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056F9"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b/>
          <w:bCs/>
          <w:sz w:val="28"/>
          <w:szCs w:val="28"/>
          <w:lang w:eastAsia="zh-Hans"/>
        </w:rPr>
        <w:t>项目名称：</w:t>
      </w:r>
      <w:r w:rsidRPr="000237A0">
        <w:rPr>
          <w:rFonts w:ascii="仿宋" w:eastAsia="仿宋" w:hAnsi="仿宋" w:cs="仿宋" w:hint="eastAsia"/>
          <w:sz w:val="28"/>
          <w:szCs w:val="28"/>
          <w:lang w:eastAsia="zh-Hans"/>
        </w:rPr>
        <w:t>航空航天超薄关键构件高性能精密制造技术及应用</w:t>
      </w:r>
    </w:p>
    <w:p w14:paraId="162545AF"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b/>
          <w:bCs/>
          <w:sz w:val="28"/>
          <w:szCs w:val="28"/>
          <w:lang w:eastAsia="zh-Hans"/>
        </w:rPr>
        <w:t>提名者：</w:t>
      </w:r>
      <w:r w:rsidRPr="000237A0">
        <w:rPr>
          <w:rFonts w:ascii="仿宋" w:eastAsia="仿宋" w:hAnsi="仿宋" w:cs="仿宋" w:hint="eastAsia"/>
          <w:sz w:val="28"/>
          <w:szCs w:val="28"/>
          <w:lang w:eastAsia="zh-Hans"/>
        </w:rPr>
        <w:t>江西省教育厅</w:t>
      </w:r>
    </w:p>
    <w:p w14:paraId="2EEEF908"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b/>
          <w:bCs/>
          <w:sz w:val="28"/>
          <w:szCs w:val="28"/>
          <w:lang w:eastAsia="zh-Hans"/>
        </w:rPr>
        <w:t>提名意见：</w:t>
      </w:r>
      <w:r w:rsidRPr="000237A0">
        <w:rPr>
          <w:rFonts w:ascii="仿宋" w:eastAsia="仿宋" w:hAnsi="仿宋" w:cs="仿宋" w:hint="eastAsia"/>
          <w:sz w:val="28"/>
          <w:szCs w:val="28"/>
          <w:lang w:eastAsia="zh-Hans"/>
        </w:rPr>
        <w:t>超薄金属构件制造成品率低、长期依赖进口是我国航空航天装备亟待突破的瓶颈。项目针对航空航天装备用超薄金属构件制造的迫切需求，建立了金属箔材成形回弹、软化预测模型、提出了柔性成形制造理念、发明了系列柔性塑性成形、焊接、检测技术与装备并实现工程应用，推动了我国超薄金属构件制造技术进步。</w:t>
      </w:r>
    </w:p>
    <w:p w14:paraId="1B105C45" w14:textId="75EDEBE5"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b/>
          <w:bCs/>
          <w:sz w:val="28"/>
          <w:szCs w:val="28"/>
          <w:lang w:eastAsia="zh-Hans"/>
        </w:rPr>
        <w:t>提名</w:t>
      </w:r>
      <w:r w:rsidRPr="000237A0">
        <w:rPr>
          <w:rFonts w:ascii="仿宋" w:eastAsia="仿宋" w:hAnsi="仿宋" w:cs="仿宋" w:hint="eastAsia"/>
          <w:b/>
          <w:bCs/>
          <w:sz w:val="28"/>
          <w:szCs w:val="28"/>
        </w:rPr>
        <w:t>等级</w:t>
      </w:r>
      <w:r w:rsidRPr="000237A0">
        <w:rPr>
          <w:rFonts w:ascii="仿宋" w:eastAsia="仿宋" w:hAnsi="仿宋" w:cs="仿宋" w:hint="eastAsia"/>
          <w:b/>
          <w:bCs/>
          <w:sz w:val="28"/>
          <w:szCs w:val="28"/>
          <w:lang w:eastAsia="zh-Hans"/>
        </w:rPr>
        <w:t>：</w:t>
      </w:r>
      <w:r w:rsidRPr="000237A0">
        <w:rPr>
          <w:rFonts w:ascii="仿宋" w:eastAsia="仿宋" w:hAnsi="仿宋" w:cs="仿宋" w:hint="eastAsia"/>
          <w:sz w:val="28"/>
          <w:szCs w:val="28"/>
        </w:rPr>
        <w:t>江西省</w:t>
      </w:r>
      <w:r>
        <w:rPr>
          <w:rFonts w:ascii="仿宋" w:eastAsia="仿宋" w:hAnsi="仿宋" w:cs="仿宋" w:hint="eastAsia"/>
          <w:sz w:val="28"/>
          <w:szCs w:val="28"/>
        </w:rPr>
        <w:t>科学技术</w:t>
      </w:r>
      <w:r w:rsidRPr="000237A0">
        <w:rPr>
          <w:rFonts w:ascii="仿宋" w:eastAsia="仿宋" w:hAnsi="仿宋" w:cs="仿宋" w:hint="eastAsia"/>
          <w:sz w:val="28"/>
          <w:szCs w:val="28"/>
        </w:rPr>
        <w:t>进步</w:t>
      </w:r>
      <w:r w:rsidR="0001365D">
        <w:rPr>
          <w:rFonts w:ascii="仿宋" w:eastAsia="仿宋" w:hAnsi="仿宋" w:cs="仿宋" w:hint="eastAsia"/>
          <w:sz w:val="28"/>
          <w:szCs w:val="28"/>
        </w:rPr>
        <w:t>奖</w:t>
      </w:r>
      <w:r w:rsidRPr="000237A0">
        <w:rPr>
          <w:rFonts w:ascii="仿宋" w:eastAsia="仿宋" w:hAnsi="仿宋" w:cs="仿宋" w:hint="eastAsia"/>
          <w:sz w:val="28"/>
          <w:szCs w:val="28"/>
          <w:lang w:eastAsia="zh-Hans"/>
        </w:rPr>
        <w:t>一等奖</w:t>
      </w:r>
    </w:p>
    <w:p w14:paraId="5DB09496" w14:textId="77777777" w:rsidR="000237A0" w:rsidRPr="000237A0" w:rsidRDefault="000237A0" w:rsidP="000237A0">
      <w:pPr>
        <w:spacing w:line="200" w:lineRule="atLeast"/>
        <w:rPr>
          <w:rFonts w:ascii="仿宋" w:eastAsia="仿宋" w:hAnsi="仿宋" w:cs="仿宋" w:hint="eastAsia"/>
          <w:b/>
          <w:bCs/>
          <w:sz w:val="28"/>
          <w:szCs w:val="28"/>
          <w:lang w:eastAsia="zh-Hans"/>
        </w:rPr>
      </w:pPr>
      <w:r w:rsidRPr="000237A0">
        <w:rPr>
          <w:rFonts w:ascii="仿宋" w:eastAsia="仿宋" w:hAnsi="仿宋" w:cs="仿宋" w:hint="eastAsia"/>
          <w:b/>
          <w:bCs/>
          <w:sz w:val="28"/>
          <w:szCs w:val="28"/>
          <w:lang w:eastAsia="zh-Hans"/>
        </w:rPr>
        <w:t>项目简介：</w:t>
      </w:r>
    </w:p>
    <w:p w14:paraId="5A41304F"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厚度小于0.5mm的超薄金属构件在航空航天装备动力系统、控制系统中具有重要的应用，如发动机油路、气路结构中的金属封严环、压比膜盒等构件都由超薄金属箔材经塑性成形、焊接制造而成。但适用于超薄金属的制造理论、技术和装备缺乏，长期以来，超薄金属构件的制造都是简单套用普通厚度构件的制造经验，导致超薄金属构件普遍存在制造精度差、缺陷多、性能不达标等问题，成为影响航空航天装备服役安全的重要因素。</w:t>
      </w:r>
    </w:p>
    <w:p w14:paraId="11E71D2B"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团队提出了超薄金属构件的柔性制造理念，创新建立了基于尺寸效应的精密制造理论模型，攻克了精密塑性成形、焊接等关键技术，研发了专用装备，自主研制了航空航天装备用金属封严环、焊接多叠环和气动箔片轴承等超薄金属构件为我国长征五号系列火箭等国家重点航空航天型号工程的成功研制做出了重要贡献。项目主要创新成果如下：</w:t>
      </w:r>
    </w:p>
    <w:p w14:paraId="6A56C59F"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1、创新建立了基于尺寸效应的超薄金属箔材回弹、焊接接头软化预测模型，与传统模型相比，回弹角和回弹半径平均预测误差分别降低了约76.4%和72.7%，该模型为超薄金属构件柔性精密制造工艺开发和装备研制提供了坚实的理论支撑。</w:t>
      </w:r>
    </w:p>
    <w:p w14:paraId="1DE85E26"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2、发明了超薄金属箔材柔性加载成形、性能检测技术及装备，实现了超薄金属构件高精度、高质量塑性成形，研制的金属封严环高温弹性比航空发动机设计指标提高了约64.3%。</w:t>
      </w:r>
    </w:p>
    <w:p w14:paraId="7670952B"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3、发明了超薄金属箔材柔性自支撑式精密焊接、检测技术及装备，实现了超薄金属构件的无缺陷、高质量焊接和性能检测，研制的焊接多叠环密封性能比航空发动机设计指标提高了约91.6%。</w:t>
      </w:r>
    </w:p>
    <w:p w14:paraId="581789C2" w14:textId="77777777" w:rsidR="000237A0" w:rsidRPr="000237A0" w:rsidRDefault="000237A0" w:rsidP="000237A0">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获授权专利12项，其中发明专利9项，软件著作权1项；发布中国焊接协会团体标准2项，中国航空发动机集团标准1项，发表论文12篇，以中国科学院张荻院士为组长的专家组评价为项目主要技术指标达到国际先进水平。项目研究成果在中国航发长江动力有限公司、六安一六八航空航天精密器件有限公司等行业、区域相关单位获得了应用，产生了显著的经济效益。研究成果支撑了我国现役某型航空发动机、长征五号系列运载火箭等国家重点型号工程的顺利实施，具有显著的国防效益。</w:t>
      </w:r>
    </w:p>
    <w:p w14:paraId="1A0CAA20" w14:textId="77777777" w:rsidR="000237A0" w:rsidRPr="000237A0" w:rsidRDefault="000237A0" w:rsidP="000237A0">
      <w:pPr>
        <w:spacing w:line="200" w:lineRule="atLeast"/>
        <w:rPr>
          <w:rFonts w:ascii="仿宋" w:eastAsia="仿宋" w:hAnsi="仿宋" w:cs="仿宋" w:hint="eastAsia"/>
          <w:b/>
          <w:bCs/>
          <w:sz w:val="28"/>
          <w:szCs w:val="28"/>
          <w:lang w:eastAsia="zh-Hans"/>
        </w:rPr>
      </w:pPr>
      <w:r w:rsidRPr="000237A0">
        <w:rPr>
          <w:rFonts w:ascii="仿宋" w:eastAsia="仿宋" w:hAnsi="仿宋" w:cs="仿宋" w:hint="eastAsia"/>
          <w:b/>
          <w:bCs/>
          <w:sz w:val="28"/>
          <w:szCs w:val="28"/>
          <w:lang w:eastAsia="zh-Hans"/>
        </w:rPr>
        <w:t>主要知识产权和标准规范等：</w:t>
      </w:r>
    </w:p>
    <w:tbl>
      <w:tblPr>
        <w:tblW w:w="474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45"/>
        <w:gridCol w:w="1104"/>
        <w:gridCol w:w="1901"/>
        <w:gridCol w:w="832"/>
        <w:gridCol w:w="1239"/>
        <w:gridCol w:w="1105"/>
        <w:gridCol w:w="1236"/>
      </w:tblGrid>
      <w:tr w:rsidR="000237A0" w:rsidRPr="000237A0" w14:paraId="65AF0BC2" w14:textId="77777777" w:rsidTr="00C80137">
        <w:trPr>
          <w:trHeight w:val="636"/>
          <w:jc w:val="center"/>
        </w:trPr>
        <w:tc>
          <w:tcPr>
            <w:tcW w:w="283" w:type="pct"/>
            <w:vAlign w:val="center"/>
          </w:tcPr>
          <w:p w14:paraId="72E74E8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序号</w:t>
            </w:r>
          </w:p>
        </w:tc>
        <w:tc>
          <w:tcPr>
            <w:tcW w:w="702" w:type="pct"/>
            <w:vAlign w:val="center"/>
          </w:tcPr>
          <w:p w14:paraId="2EBBDCF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知识产权（标准）类</w:t>
            </w:r>
            <w:r w:rsidRPr="000237A0">
              <w:rPr>
                <w:rFonts w:ascii="仿宋" w:eastAsia="仿宋" w:hAnsi="仿宋" w:cs="仿宋" w:hint="eastAsia"/>
                <w:sz w:val="28"/>
                <w:szCs w:val="28"/>
                <w:lang w:eastAsia="zh-Hans"/>
              </w:rPr>
              <w:lastRenderedPageBreak/>
              <w:t>别</w:t>
            </w:r>
          </w:p>
        </w:tc>
        <w:tc>
          <w:tcPr>
            <w:tcW w:w="1209" w:type="pct"/>
            <w:vAlign w:val="center"/>
          </w:tcPr>
          <w:p w14:paraId="7818E6C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知识产权（标准）具体名称</w:t>
            </w:r>
          </w:p>
        </w:tc>
        <w:tc>
          <w:tcPr>
            <w:tcW w:w="529" w:type="pct"/>
            <w:vAlign w:val="center"/>
          </w:tcPr>
          <w:p w14:paraId="6E5AC54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国家</w:t>
            </w:r>
          </w:p>
          <w:p w14:paraId="2B4EEBD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（地区）</w:t>
            </w:r>
          </w:p>
        </w:tc>
        <w:tc>
          <w:tcPr>
            <w:tcW w:w="788" w:type="pct"/>
            <w:vAlign w:val="center"/>
          </w:tcPr>
          <w:p w14:paraId="0DBB6A9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授权号</w:t>
            </w:r>
          </w:p>
          <w:p w14:paraId="69F596A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（标准编号）</w:t>
            </w:r>
          </w:p>
        </w:tc>
        <w:tc>
          <w:tcPr>
            <w:tcW w:w="703" w:type="pct"/>
            <w:vAlign w:val="center"/>
          </w:tcPr>
          <w:p w14:paraId="0DA2209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授权（标准发布）</w:t>
            </w:r>
            <w:r w:rsidRPr="000237A0">
              <w:rPr>
                <w:rFonts w:ascii="仿宋" w:eastAsia="仿宋" w:hAnsi="仿宋" w:cs="仿宋" w:hint="eastAsia"/>
                <w:sz w:val="28"/>
                <w:szCs w:val="28"/>
                <w:lang w:eastAsia="zh-Hans"/>
              </w:rPr>
              <w:lastRenderedPageBreak/>
              <w:t>日期</w:t>
            </w:r>
          </w:p>
        </w:tc>
        <w:tc>
          <w:tcPr>
            <w:tcW w:w="787" w:type="pct"/>
            <w:vAlign w:val="center"/>
          </w:tcPr>
          <w:p w14:paraId="1FC863F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发明人（标准起草人）</w:t>
            </w:r>
          </w:p>
        </w:tc>
      </w:tr>
      <w:tr w:rsidR="000237A0" w:rsidRPr="000237A0" w14:paraId="4536F210" w14:textId="77777777" w:rsidTr="00C80137">
        <w:trPr>
          <w:trHeight w:val="690"/>
          <w:jc w:val="center"/>
        </w:trPr>
        <w:tc>
          <w:tcPr>
            <w:tcW w:w="283" w:type="pct"/>
            <w:vAlign w:val="center"/>
          </w:tcPr>
          <w:p w14:paraId="0763114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w:t>
            </w:r>
          </w:p>
        </w:tc>
        <w:tc>
          <w:tcPr>
            <w:tcW w:w="702" w:type="pct"/>
            <w:vAlign w:val="center"/>
          </w:tcPr>
          <w:p w14:paraId="7E9BB28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361CD30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一种液室压力加载区间计算方法、装置及存储介质</w:t>
            </w:r>
          </w:p>
        </w:tc>
        <w:tc>
          <w:tcPr>
            <w:tcW w:w="529" w:type="pct"/>
            <w:vAlign w:val="center"/>
          </w:tcPr>
          <w:p w14:paraId="0AD8F2F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3FEE8AE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ZL202010919426.2</w:t>
            </w:r>
          </w:p>
        </w:tc>
        <w:tc>
          <w:tcPr>
            <w:tcW w:w="703" w:type="pct"/>
            <w:vAlign w:val="center"/>
          </w:tcPr>
          <w:p w14:paraId="3D53CC8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2022年8月23日</w:t>
            </w:r>
          </w:p>
        </w:tc>
        <w:tc>
          <w:tcPr>
            <w:tcW w:w="787" w:type="pct"/>
            <w:vAlign w:val="center"/>
          </w:tcPr>
          <w:p w14:paraId="52DB617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朱宇，刘魁，付强，刘婷，胡晓</w:t>
            </w:r>
          </w:p>
        </w:tc>
      </w:tr>
      <w:tr w:rsidR="000237A0" w:rsidRPr="000237A0" w14:paraId="2A111B72" w14:textId="77777777" w:rsidTr="00C80137">
        <w:trPr>
          <w:trHeight w:val="690"/>
          <w:jc w:val="center"/>
        </w:trPr>
        <w:tc>
          <w:tcPr>
            <w:tcW w:w="283" w:type="pct"/>
            <w:vAlign w:val="center"/>
          </w:tcPr>
          <w:p w14:paraId="67F135D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w:t>
            </w:r>
          </w:p>
        </w:tc>
        <w:tc>
          <w:tcPr>
            <w:tcW w:w="702" w:type="pct"/>
            <w:vAlign w:val="center"/>
          </w:tcPr>
          <w:p w14:paraId="2BAC484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软件著作权</w:t>
            </w:r>
          </w:p>
        </w:tc>
        <w:tc>
          <w:tcPr>
            <w:tcW w:w="1209" w:type="pct"/>
            <w:vAlign w:val="center"/>
          </w:tcPr>
          <w:p w14:paraId="0B5CF82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超薄高温合金结构件脉冲激光焊接接头软化预测系统</w:t>
            </w:r>
          </w:p>
        </w:tc>
        <w:tc>
          <w:tcPr>
            <w:tcW w:w="529" w:type="pct"/>
            <w:vAlign w:val="center"/>
          </w:tcPr>
          <w:p w14:paraId="08A994E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6CC2A22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2021SR0975432</w:t>
            </w:r>
          </w:p>
        </w:tc>
        <w:tc>
          <w:tcPr>
            <w:tcW w:w="703" w:type="pct"/>
            <w:vAlign w:val="center"/>
          </w:tcPr>
          <w:p w14:paraId="01D4C25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2021年3月12日</w:t>
            </w:r>
          </w:p>
        </w:tc>
        <w:tc>
          <w:tcPr>
            <w:tcW w:w="787" w:type="pct"/>
            <w:vAlign w:val="center"/>
          </w:tcPr>
          <w:p w14:paraId="5A3122C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谢吉林，陈玉华，贾延琳，张体明，黄永德</w:t>
            </w:r>
          </w:p>
        </w:tc>
      </w:tr>
      <w:tr w:rsidR="000237A0" w:rsidRPr="000237A0" w14:paraId="2237C6A5" w14:textId="77777777" w:rsidTr="00C80137">
        <w:trPr>
          <w:trHeight w:val="758"/>
          <w:jc w:val="center"/>
        </w:trPr>
        <w:tc>
          <w:tcPr>
            <w:tcW w:w="283" w:type="pct"/>
            <w:vAlign w:val="center"/>
          </w:tcPr>
          <w:p w14:paraId="6D56B06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3</w:t>
            </w:r>
          </w:p>
        </w:tc>
        <w:tc>
          <w:tcPr>
            <w:tcW w:w="702" w:type="pct"/>
            <w:vAlign w:val="center"/>
          </w:tcPr>
          <w:p w14:paraId="31B9CD36"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40026536"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一种航空发动机异形封严环3D液压成形方法</w:t>
            </w:r>
          </w:p>
        </w:tc>
        <w:tc>
          <w:tcPr>
            <w:tcW w:w="529" w:type="pct"/>
            <w:vAlign w:val="center"/>
          </w:tcPr>
          <w:p w14:paraId="36F1A53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6F5C8F6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ZL201911392764.9</w:t>
            </w:r>
          </w:p>
        </w:tc>
        <w:tc>
          <w:tcPr>
            <w:tcW w:w="703" w:type="pct"/>
            <w:vAlign w:val="center"/>
          </w:tcPr>
          <w:p w14:paraId="4CF5C9B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2021年01月15</w:t>
            </w:r>
          </w:p>
        </w:tc>
        <w:tc>
          <w:tcPr>
            <w:tcW w:w="787" w:type="pct"/>
            <w:vAlign w:val="center"/>
          </w:tcPr>
          <w:p w14:paraId="0C47678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孟宝，万敏，</w:t>
            </w:r>
          </w:p>
          <w:p w14:paraId="2A5BE39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宋炳毅</w:t>
            </w:r>
          </w:p>
        </w:tc>
      </w:tr>
      <w:tr w:rsidR="000237A0" w:rsidRPr="000237A0" w14:paraId="5AB812F2" w14:textId="77777777" w:rsidTr="00C80137">
        <w:trPr>
          <w:trHeight w:val="672"/>
          <w:jc w:val="center"/>
        </w:trPr>
        <w:tc>
          <w:tcPr>
            <w:tcW w:w="283" w:type="pct"/>
            <w:vAlign w:val="center"/>
          </w:tcPr>
          <w:p w14:paraId="50CC5BC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4</w:t>
            </w:r>
          </w:p>
        </w:tc>
        <w:tc>
          <w:tcPr>
            <w:tcW w:w="702" w:type="pct"/>
            <w:vAlign w:val="center"/>
          </w:tcPr>
          <w:p w14:paraId="4AEA48E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18FB645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一种航空发动机封严环双向同步加载液压成形设备</w:t>
            </w:r>
          </w:p>
        </w:tc>
        <w:tc>
          <w:tcPr>
            <w:tcW w:w="529" w:type="pct"/>
            <w:vAlign w:val="center"/>
          </w:tcPr>
          <w:p w14:paraId="7F452DB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1BF732E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ZL202010519076.0</w:t>
            </w:r>
          </w:p>
        </w:tc>
        <w:tc>
          <w:tcPr>
            <w:tcW w:w="703" w:type="pct"/>
            <w:vAlign w:val="center"/>
          </w:tcPr>
          <w:p w14:paraId="7568799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2021年07月30</w:t>
            </w:r>
          </w:p>
        </w:tc>
        <w:tc>
          <w:tcPr>
            <w:tcW w:w="787" w:type="pct"/>
            <w:vAlign w:val="center"/>
          </w:tcPr>
          <w:p w14:paraId="440DA67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孟宝，闫彬宇，万敏</w:t>
            </w:r>
          </w:p>
        </w:tc>
      </w:tr>
      <w:tr w:rsidR="000237A0" w:rsidRPr="000237A0" w14:paraId="2C8039B6" w14:textId="77777777" w:rsidTr="00C80137">
        <w:trPr>
          <w:trHeight w:val="1204"/>
          <w:jc w:val="center"/>
        </w:trPr>
        <w:tc>
          <w:tcPr>
            <w:tcW w:w="283" w:type="pct"/>
            <w:vAlign w:val="center"/>
          </w:tcPr>
          <w:p w14:paraId="62BBC77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5</w:t>
            </w:r>
          </w:p>
        </w:tc>
        <w:tc>
          <w:tcPr>
            <w:tcW w:w="702" w:type="pct"/>
            <w:vAlign w:val="center"/>
          </w:tcPr>
          <w:p w14:paraId="58DF521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0A5CB82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一种时效应变裂纹形成的同步辐射成像装置与方法</w:t>
            </w:r>
          </w:p>
        </w:tc>
        <w:tc>
          <w:tcPr>
            <w:tcW w:w="529" w:type="pct"/>
            <w:vAlign w:val="center"/>
          </w:tcPr>
          <w:p w14:paraId="2211D02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206AC75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ZL201910922648.7</w:t>
            </w:r>
          </w:p>
        </w:tc>
        <w:tc>
          <w:tcPr>
            <w:tcW w:w="703" w:type="pct"/>
            <w:vAlign w:val="center"/>
          </w:tcPr>
          <w:p w14:paraId="3B6E8C1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2020年12月22日</w:t>
            </w:r>
          </w:p>
        </w:tc>
        <w:tc>
          <w:tcPr>
            <w:tcW w:w="787" w:type="pct"/>
            <w:vAlign w:val="center"/>
          </w:tcPr>
          <w:p w14:paraId="1B01BB6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谢吉林,陈玉华,张体明,黄永德,</w:t>
            </w:r>
            <w:r w:rsidRPr="000237A0">
              <w:rPr>
                <w:rFonts w:ascii="仿宋" w:eastAsia="仿宋" w:hAnsi="仿宋" w:cs="仿宋" w:hint="eastAsia"/>
                <w:sz w:val="28"/>
                <w:szCs w:val="28"/>
                <w:lang w:eastAsia="zh-Hans"/>
              </w:rPr>
              <w:lastRenderedPageBreak/>
              <w:t>王善林,胡锦扬,毛育青,陈宜</w:t>
            </w:r>
          </w:p>
        </w:tc>
      </w:tr>
      <w:tr w:rsidR="000237A0" w:rsidRPr="000237A0" w14:paraId="29DFFB0E" w14:textId="77777777" w:rsidTr="00C80137">
        <w:trPr>
          <w:trHeight w:val="991"/>
          <w:jc w:val="center"/>
        </w:trPr>
        <w:tc>
          <w:tcPr>
            <w:tcW w:w="283" w:type="pct"/>
            <w:vAlign w:val="center"/>
          </w:tcPr>
          <w:p w14:paraId="4E32D14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6</w:t>
            </w:r>
          </w:p>
        </w:tc>
        <w:tc>
          <w:tcPr>
            <w:tcW w:w="702" w:type="pct"/>
            <w:vAlign w:val="center"/>
          </w:tcPr>
          <w:p w14:paraId="0E93B30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53475D9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基于环绕运动的多组件卡箍弯曲疲劳测试装置</w:t>
            </w:r>
          </w:p>
        </w:tc>
        <w:tc>
          <w:tcPr>
            <w:tcW w:w="529" w:type="pct"/>
            <w:vAlign w:val="center"/>
          </w:tcPr>
          <w:p w14:paraId="73DE727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37D984A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ZL202011499912.X</w:t>
            </w:r>
          </w:p>
        </w:tc>
        <w:tc>
          <w:tcPr>
            <w:tcW w:w="703" w:type="pct"/>
            <w:vAlign w:val="center"/>
          </w:tcPr>
          <w:p w14:paraId="2EC2398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2021年9月14日</w:t>
            </w:r>
          </w:p>
        </w:tc>
        <w:tc>
          <w:tcPr>
            <w:tcW w:w="787" w:type="pct"/>
            <w:vAlign w:val="center"/>
          </w:tcPr>
          <w:p w14:paraId="6C26DC5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郭正华，胡锦扬，姜丽红，吴庆捷，李苏睿，蒋逸航</w:t>
            </w:r>
          </w:p>
        </w:tc>
      </w:tr>
      <w:tr w:rsidR="000237A0" w:rsidRPr="000237A0" w14:paraId="35B88661" w14:textId="77777777" w:rsidTr="00C80137">
        <w:trPr>
          <w:trHeight w:val="1381"/>
          <w:jc w:val="center"/>
        </w:trPr>
        <w:tc>
          <w:tcPr>
            <w:tcW w:w="283" w:type="pct"/>
            <w:vAlign w:val="center"/>
          </w:tcPr>
          <w:p w14:paraId="10AF0EE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7</w:t>
            </w:r>
          </w:p>
        </w:tc>
        <w:tc>
          <w:tcPr>
            <w:tcW w:w="702" w:type="pct"/>
            <w:vAlign w:val="center"/>
          </w:tcPr>
          <w:p w14:paraId="26DB339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425818B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一种C型薄壁零件激光焊接用工装夹具及其使用方法</w:t>
            </w:r>
          </w:p>
        </w:tc>
        <w:tc>
          <w:tcPr>
            <w:tcW w:w="529" w:type="pct"/>
            <w:vAlign w:val="center"/>
          </w:tcPr>
          <w:p w14:paraId="48B979B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0E7FAC7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ZL202010721890.0</w:t>
            </w:r>
          </w:p>
        </w:tc>
        <w:tc>
          <w:tcPr>
            <w:tcW w:w="703" w:type="pct"/>
            <w:vAlign w:val="center"/>
          </w:tcPr>
          <w:p w14:paraId="5308072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2021年9月10日</w:t>
            </w:r>
          </w:p>
        </w:tc>
        <w:tc>
          <w:tcPr>
            <w:tcW w:w="787" w:type="pct"/>
            <w:vAlign w:val="center"/>
          </w:tcPr>
          <w:p w14:paraId="7608412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谢吉林,陈玉华,张体明,王善林,黄永德,胡锦扬,阳纯杨,刘文阔</w:t>
            </w:r>
          </w:p>
        </w:tc>
      </w:tr>
      <w:tr w:rsidR="000237A0" w:rsidRPr="000237A0" w14:paraId="4FC971AF" w14:textId="77777777" w:rsidTr="00C80137">
        <w:trPr>
          <w:trHeight w:val="550"/>
          <w:jc w:val="center"/>
        </w:trPr>
        <w:tc>
          <w:tcPr>
            <w:tcW w:w="283" w:type="pct"/>
            <w:vAlign w:val="center"/>
          </w:tcPr>
          <w:p w14:paraId="030811F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8</w:t>
            </w:r>
          </w:p>
        </w:tc>
        <w:tc>
          <w:tcPr>
            <w:tcW w:w="702" w:type="pct"/>
            <w:vAlign w:val="center"/>
          </w:tcPr>
          <w:p w14:paraId="67A67C6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78FEB04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金属超薄筒形件电子束焊的工装夹具</w:t>
            </w:r>
          </w:p>
        </w:tc>
        <w:tc>
          <w:tcPr>
            <w:tcW w:w="529" w:type="pct"/>
            <w:vAlign w:val="center"/>
          </w:tcPr>
          <w:p w14:paraId="5DBD0A6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3845DCD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ZL201711337901.X</w:t>
            </w:r>
          </w:p>
        </w:tc>
        <w:tc>
          <w:tcPr>
            <w:tcW w:w="703" w:type="pct"/>
            <w:vAlign w:val="center"/>
          </w:tcPr>
          <w:p w14:paraId="6B3573B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2020年9月18日</w:t>
            </w:r>
          </w:p>
        </w:tc>
        <w:tc>
          <w:tcPr>
            <w:tcW w:w="787" w:type="pct"/>
            <w:vAlign w:val="center"/>
          </w:tcPr>
          <w:p w14:paraId="7CA48D3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朱 宇</w:t>
            </w:r>
          </w:p>
        </w:tc>
      </w:tr>
      <w:tr w:rsidR="000237A0" w:rsidRPr="000237A0" w14:paraId="43CE6B0E" w14:textId="77777777" w:rsidTr="00C80137">
        <w:trPr>
          <w:trHeight w:val="1197"/>
          <w:jc w:val="center"/>
        </w:trPr>
        <w:tc>
          <w:tcPr>
            <w:tcW w:w="283" w:type="pct"/>
            <w:vAlign w:val="center"/>
          </w:tcPr>
          <w:p w14:paraId="7E1B1B2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9</w:t>
            </w:r>
          </w:p>
        </w:tc>
        <w:tc>
          <w:tcPr>
            <w:tcW w:w="702" w:type="pct"/>
            <w:vAlign w:val="center"/>
          </w:tcPr>
          <w:p w14:paraId="70EE1D3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79E44DC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一种用于径向顶箔微激光点焊的焊接装置</w:t>
            </w:r>
          </w:p>
        </w:tc>
        <w:tc>
          <w:tcPr>
            <w:tcW w:w="529" w:type="pct"/>
            <w:vAlign w:val="center"/>
          </w:tcPr>
          <w:p w14:paraId="4687BF8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w:t>
            </w:r>
          </w:p>
        </w:tc>
        <w:tc>
          <w:tcPr>
            <w:tcW w:w="788" w:type="pct"/>
            <w:vAlign w:val="center"/>
          </w:tcPr>
          <w:p w14:paraId="60CC675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ZL202011621011.3</w:t>
            </w:r>
          </w:p>
        </w:tc>
        <w:tc>
          <w:tcPr>
            <w:tcW w:w="703" w:type="pct"/>
            <w:vAlign w:val="center"/>
          </w:tcPr>
          <w:p w14:paraId="1CA5CD7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2023年3月24日</w:t>
            </w:r>
          </w:p>
        </w:tc>
        <w:tc>
          <w:tcPr>
            <w:tcW w:w="787" w:type="pct"/>
            <w:vAlign w:val="center"/>
          </w:tcPr>
          <w:p w14:paraId="1FC781E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黄永德，吴俊彪，谢吉林，张体明，王善林，陈玉华</w:t>
            </w:r>
          </w:p>
        </w:tc>
      </w:tr>
      <w:tr w:rsidR="000237A0" w:rsidRPr="000237A0" w14:paraId="2490FF02" w14:textId="77777777" w:rsidTr="00C80137">
        <w:trPr>
          <w:trHeight w:val="561"/>
          <w:jc w:val="center"/>
        </w:trPr>
        <w:tc>
          <w:tcPr>
            <w:tcW w:w="283" w:type="pct"/>
            <w:vAlign w:val="center"/>
          </w:tcPr>
          <w:p w14:paraId="60EDDB8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10</w:t>
            </w:r>
          </w:p>
        </w:tc>
        <w:tc>
          <w:tcPr>
            <w:tcW w:w="702" w:type="pct"/>
            <w:vAlign w:val="center"/>
          </w:tcPr>
          <w:p w14:paraId="200B323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发明专利</w:t>
            </w:r>
          </w:p>
        </w:tc>
        <w:tc>
          <w:tcPr>
            <w:tcW w:w="1209" w:type="pct"/>
            <w:vAlign w:val="center"/>
          </w:tcPr>
          <w:p w14:paraId="68924AF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一种用于止推顶箔微激光点焊的装置</w:t>
            </w:r>
          </w:p>
        </w:tc>
        <w:tc>
          <w:tcPr>
            <w:tcW w:w="529" w:type="pct"/>
            <w:vAlign w:val="center"/>
          </w:tcPr>
          <w:p w14:paraId="4F52972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rPr>
              <w:t>中国</w:t>
            </w:r>
          </w:p>
        </w:tc>
        <w:tc>
          <w:tcPr>
            <w:tcW w:w="788" w:type="pct"/>
            <w:vAlign w:val="center"/>
          </w:tcPr>
          <w:p w14:paraId="2E7EBB6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sz w:val="28"/>
                <w:szCs w:val="28"/>
                <w:lang w:eastAsia="zh-Hans"/>
              </w:rPr>
              <w:t>ZL 2020 1 1626156.2</w:t>
            </w:r>
          </w:p>
        </w:tc>
        <w:tc>
          <w:tcPr>
            <w:tcW w:w="703" w:type="pct"/>
            <w:vAlign w:val="center"/>
          </w:tcPr>
          <w:p w14:paraId="4EE8CD7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2023年03月24日</w:t>
            </w:r>
          </w:p>
        </w:tc>
        <w:tc>
          <w:tcPr>
            <w:tcW w:w="787" w:type="pct"/>
            <w:vAlign w:val="center"/>
          </w:tcPr>
          <w:p w14:paraId="541E2C2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黄永德，吴俊彪，谢吉林，张体明，王善林，陈玉华</w:t>
            </w:r>
          </w:p>
        </w:tc>
      </w:tr>
    </w:tbl>
    <w:p w14:paraId="6993A898" w14:textId="77777777" w:rsidR="000237A0" w:rsidRPr="000237A0" w:rsidRDefault="000237A0" w:rsidP="000237A0">
      <w:pPr>
        <w:spacing w:line="200" w:lineRule="atLeast"/>
        <w:rPr>
          <w:rFonts w:ascii="仿宋" w:eastAsia="仿宋" w:hAnsi="仿宋" w:cs="仿宋" w:hint="eastAsia"/>
          <w:b/>
          <w:bCs/>
          <w:sz w:val="28"/>
          <w:szCs w:val="28"/>
          <w:lang w:eastAsia="zh-Hans"/>
        </w:rPr>
      </w:pPr>
      <w:r w:rsidRPr="000237A0">
        <w:rPr>
          <w:rFonts w:ascii="仿宋" w:eastAsia="仿宋" w:hAnsi="仿宋" w:cs="仿宋" w:hint="eastAsia"/>
          <w:b/>
          <w:bCs/>
          <w:sz w:val="28"/>
          <w:szCs w:val="28"/>
          <w:lang w:eastAsia="zh-Hans"/>
        </w:rPr>
        <w:t>完成人情况：</w:t>
      </w:r>
    </w:p>
    <w:tbl>
      <w:tblPr>
        <w:tblStyle w:val="a3"/>
        <w:tblW w:w="0" w:type="auto"/>
        <w:tblLook w:val="04A0" w:firstRow="1" w:lastRow="0" w:firstColumn="1" w:lastColumn="0" w:noHBand="0" w:noVBand="1"/>
      </w:tblPr>
      <w:tblGrid>
        <w:gridCol w:w="802"/>
        <w:gridCol w:w="836"/>
        <w:gridCol w:w="1242"/>
        <w:gridCol w:w="1243"/>
        <w:gridCol w:w="1513"/>
        <w:gridCol w:w="2660"/>
      </w:tblGrid>
      <w:tr w:rsidR="000237A0" w:rsidRPr="000237A0" w14:paraId="1CD7FEE1" w14:textId="77777777" w:rsidTr="00C80137">
        <w:trPr>
          <w:trHeight w:val="390"/>
        </w:trPr>
        <w:tc>
          <w:tcPr>
            <w:tcW w:w="817" w:type="dxa"/>
            <w:vAlign w:val="center"/>
          </w:tcPr>
          <w:p w14:paraId="60B7CA4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排名</w:t>
            </w:r>
          </w:p>
        </w:tc>
        <w:tc>
          <w:tcPr>
            <w:tcW w:w="851" w:type="dxa"/>
            <w:vAlign w:val="center"/>
          </w:tcPr>
          <w:p w14:paraId="05D6DCD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姓名</w:t>
            </w:r>
          </w:p>
        </w:tc>
        <w:tc>
          <w:tcPr>
            <w:tcW w:w="1275" w:type="dxa"/>
            <w:vAlign w:val="center"/>
          </w:tcPr>
          <w:p w14:paraId="1EE29A3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职务/职称</w:t>
            </w:r>
          </w:p>
        </w:tc>
        <w:tc>
          <w:tcPr>
            <w:tcW w:w="1276" w:type="dxa"/>
            <w:vAlign w:val="center"/>
          </w:tcPr>
          <w:p w14:paraId="76430AB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工作单位</w:t>
            </w:r>
          </w:p>
        </w:tc>
        <w:tc>
          <w:tcPr>
            <w:tcW w:w="1559" w:type="dxa"/>
            <w:vAlign w:val="center"/>
          </w:tcPr>
          <w:p w14:paraId="04FF0D6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完成单位</w:t>
            </w:r>
          </w:p>
        </w:tc>
        <w:tc>
          <w:tcPr>
            <w:tcW w:w="2744" w:type="dxa"/>
            <w:vAlign w:val="center"/>
          </w:tcPr>
          <w:p w14:paraId="47B2439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项目贡献</w:t>
            </w:r>
          </w:p>
        </w:tc>
      </w:tr>
      <w:tr w:rsidR="000237A0" w:rsidRPr="000237A0" w14:paraId="6BD959BB" w14:textId="77777777" w:rsidTr="00C80137">
        <w:tc>
          <w:tcPr>
            <w:tcW w:w="817" w:type="dxa"/>
            <w:vAlign w:val="center"/>
          </w:tcPr>
          <w:p w14:paraId="2559BD5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w:t>
            </w:r>
          </w:p>
        </w:tc>
        <w:tc>
          <w:tcPr>
            <w:tcW w:w="851" w:type="dxa"/>
            <w:vAlign w:val="center"/>
          </w:tcPr>
          <w:p w14:paraId="7EC207B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谢吉林</w:t>
            </w:r>
          </w:p>
        </w:tc>
        <w:tc>
          <w:tcPr>
            <w:tcW w:w="1275" w:type="dxa"/>
            <w:vAlign w:val="center"/>
          </w:tcPr>
          <w:p w14:paraId="74AE4E5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副教授</w:t>
            </w:r>
          </w:p>
        </w:tc>
        <w:tc>
          <w:tcPr>
            <w:tcW w:w="1276" w:type="dxa"/>
            <w:vAlign w:val="center"/>
          </w:tcPr>
          <w:p w14:paraId="5E006A9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5106475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2744" w:type="dxa"/>
            <w:vAlign w:val="center"/>
          </w:tcPr>
          <w:p w14:paraId="78EB0986"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项目负责人，负责了项目的总体实施，承担了超薄金属构件焊缝成形软化模型构建、焊接工艺及装备开发工作</w:t>
            </w:r>
          </w:p>
        </w:tc>
      </w:tr>
      <w:tr w:rsidR="000237A0" w:rsidRPr="000237A0" w14:paraId="15DCF42A" w14:textId="77777777" w:rsidTr="00C80137">
        <w:tc>
          <w:tcPr>
            <w:tcW w:w="817" w:type="dxa"/>
            <w:vAlign w:val="center"/>
          </w:tcPr>
          <w:p w14:paraId="0C54451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w:t>
            </w:r>
          </w:p>
        </w:tc>
        <w:tc>
          <w:tcPr>
            <w:tcW w:w="851" w:type="dxa"/>
            <w:vAlign w:val="center"/>
          </w:tcPr>
          <w:p w14:paraId="17EC057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姜丽</w:t>
            </w:r>
            <w:r w:rsidRPr="000237A0">
              <w:rPr>
                <w:rFonts w:ascii="仿宋" w:eastAsia="仿宋" w:hAnsi="仿宋" w:cs="仿宋" w:hint="eastAsia"/>
                <w:sz w:val="28"/>
                <w:szCs w:val="28"/>
                <w:lang w:eastAsia="zh-Hans"/>
              </w:rPr>
              <w:lastRenderedPageBreak/>
              <w:t>红</w:t>
            </w:r>
          </w:p>
        </w:tc>
        <w:tc>
          <w:tcPr>
            <w:tcW w:w="1275" w:type="dxa"/>
            <w:vAlign w:val="center"/>
          </w:tcPr>
          <w:p w14:paraId="549B365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副教授/</w:t>
            </w:r>
            <w:r w:rsidRPr="000237A0">
              <w:rPr>
                <w:rFonts w:ascii="仿宋" w:eastAsia="仿宋" w:hAnsi="仿宋" w:cs="仿宋" w:hint="eastAsia"/>
                <w:sz w:val="28"/>
                <w:szCs w:val="28"/>
                <w:lang w:eastAsia="zh-Hans"/>
              </w:rPr>
              <w:lastRenderedPageBreak/>
              <w:t>副院长</w:t>
            </w:r>
          </w:p>
        </w:tc>
        <w:tc>
          <w:tcPr>
            <w:tcW w:w="1276" w:type="dxa"/>
            <w:vAlign w:val="center"/>
          </w:tcPr>
          <w:p w14:paraId="6181A98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南昌航</w:t>
            </w:r>
            <w:r w:rsidRPr="000237A0">
              <w:rPr>
                <w:rFonts w:ascii="仿宋" w:eastAsia="仿宋" w:hAnsi="仿宋" w:cs="仿宋" w:hint="eastAsia"/>
                <w:sz w:val="28"/>
                <w:szCs w:val="28"/>
                <w:lang w:eastAsia="zh-Hans"/>
              </w:rPr>
              <w:lastRenderedPageBreak/>
              <w:t>空大学</w:t>
            </w:r>
          </w:p>
        </w:tc>
        <w:tc>
          <w:tcPr>
            <w:tcW w:w="1559" w:type="dxa"/>
            <w:vAlign w:val="center"/>
          </w:tcPr>
          <w:p w14:paraId="4652C4F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南昌航空</w:t>
            </w:r>
            <w:r w:rsidRPr="000237A0">
              <w:rPr>
                <w:rFonts w:ascii="仿宋" w:eastAsia="仿宋" w:hAnsi="仿宋" w:cs="仿宋" w:hint="eastAsia"/>
                <w:sz w:val="28"/>
                <w:szCs w:val="28"/>
                <w:lang w:eastAsia="zh-Hans"/>
              </w:rPr>
              <w:lastRenderedPageBreak/>
              <w:t>大学</w:t>
            </w:r>
          </w:p>
        </w:tc>
        <w:tc>
          <w:tcPr>
            <w:tcW w:w="2744" w:type="dxa"/>
            <w:vAlign w:val="center"/>
          </w:tcPr>
          <w:p w14:paraId="705C094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项目主要完成人，负</w:t>
            </w:r>
            <w:r w:rsidRPr="000237A0">
              <w:rPr>
                <w:rFonts w:ascii="仿宋" w:eastAsia="仿宋" w:hAnsi="仿宋" w:cs="仿宋" w:hint="eastAsia"/>
                <w:sz w:val="28"/>
                <w:szCs w:val="28"/>
                <w:lang w:eastAsia="zh-Hans"/>
              </w:rPr>
              <w:lastRenderedPageBreak/>
              <w:t>责了超薄金属封严环充液成形技术开发项目的实施，承担了滚轧工艺开发及封严环组件性能检测方面的工作</w:t>
            </w:r>
          </w:p>
        </w:tc>
      </w:tr>
      <w:tr w:rsidR="000237A0" w:rsidRPr="000237A0" w14:paraId="5795A0DD" w14:textId="77777777" w:rsidTr="00C80137">
        <w:tc>
          <w:tcPr>
            <w:tcW w:w="817" w:type="dxa"/>
            <w:vAlign w:val="center"/>
          </w:tcPr>
          <w:p w14:paraId="588F9D0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3</w:t>
            </w:r>
          </w:p>
        </w:tc>
        <w:tc>
          <w:tcPr>
            <w:tcW w:w="851" w:type="dxa"/>
            <w:vAlign w:val="center"/>
          </w:tcPr>
          <w:p w14:paraId="188861C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郭正华</w:t>
            </w:r>
          </w:p>
        </w:tc>
        <w:tc>
          <w:tcPr>
            <w:tcW w:w="1275" w:type="dxa"/>
            <w:vAlign w:val="center"/>
          </w:tcPr>
          <w:p w14:paraId="431CAEC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教授/副校长</w:t>
            </w:r>
          </w:p>
        </w:tc>
        <w:tc>
          <w:tcPr>
            <w:tcW w:w="1276" w:type="dxa"/>
            <w:vAlign w:val="center"/>
          </w:tcPr>
          <w:p w14:paraId="3E6A79D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15D1DE2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2744" w:type="dxa"/>
            <w:vAlign w:val="center"/>
          </w:tcPr>
          <w:p w14:paraId="2F43D02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项目主要完成人，作为负责人承担了焊接多叠环制造工艺技术项目的实施，主要负责焊接多叠环波片冲裁成形工艺开发及性能检测方面的工作。</w:t>
            </w:r>
          </w:p>
        </w:tc>
      </w:tr>
      <w:tr w:rsidR="000237A0" w:rsidRPr="000237A0" w14:paraId="13F168AB" w14:textId="77777777" w:rsidTr="00C80137">
        <w:tc>
          <w:tcPr>
            <w:tcW w:w="817" w:type="dxa"/>
            <w:vAlign w:val="center"/>
          </w:tcPr>
          <w:p w14:paraId="224934A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4</w:t>
            </w:r>
          </w:p>
        </w:tc>
        <w:tc>
          <w:tcPr>
            <w:tcW w:w="851" w:type="dxa"/>
            <w:vAlign w:val="center"/>
          </w:tcPr>
          <w:p w14:paraId="6D76840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孟宝</w:t>
            </w:r>
          </w:p>
        </w:tc>
        <w:tc>
          <w:tcPr>
            <w:tcW w:w="1275" w:type="dxa"/>
            <w:vAlign w:val="center"/>
          </w:tcPr>
          <w:p w14:paraId="76B3B65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教授</w:t>
            </w:r>
          </w:p>
        </w:tc>
        <w:tc>
          <w:tcPr>
            <w:tcW w:w="1276" w:type="dxa"/>
            <w:vAlign w:val="center"/>
          </w:tcPr>
          <w:p w14:paraId="676711A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北京航空航天大学</w:t>
            </w:r>
          </w:p>
        </w:tc>
        <w:tc>
          <w:tcPr>
            <w:tcW w:w="1559" w:type="dxa"/>
            <w:vAlign w:val="center"/>
          </w:tcPr>
          <w:p w14:paraId="781C283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北京航空航天大学</w:t>
            </w:r>
          </w:p>
        </w:tc>
        <w:tc>
          <w:tcPr>
            <w:tcW w:w="2744" w:type="dxa"/>
            <w:vAlign w:val="center"/>
          </w:tcPr>
          <w:p w14:paraId="6B4011A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项目主要完成人，主要负责超薄金属箔材回弹预测模型开发、液压成形技术及装备制造方面的工作。</w:t>
            </w:r>
          </w:p>
        </w:tc>
      </w:tr>
      <w:tr w:rsidR="000237A0" w:rsidRPr="000237A0" w14:paraId="2E57F845" w14:textId="77777777" w:rsidTr="00C80137">
        <w:tc>
          <w:tcPr>
            <w:tcW w:w="817" w:type="dxa"/>
            <w:vAlign w:val="center"/>
          </w:tcPr>
          <w:p w14:paraId="2F49227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5</w:t>
            </w:r>
          </w:p>
        </w:tc>
        <w:tc>
          <w:tcPr>
            <w:tcW w:w="851" w:type="dxa"/>
            <w:vAlign w:val="center"/>
          </w:tcPr>
          <w:p w14:paraId="23BD025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吴新洲</w:t>
            </w:r>
          </w:p>
        </w:tc>
        <w:tc>
          <w:tcPr>
            <w:tcW w:w="1275" w:type="dxa"/>
            <w:vAlign w:val="center"/>
          </w:tcPr>
          <w:p w14:paraId="25103AF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研究员/部长</w:t>
            </w:r>
          </w:p>
        </w:tc>
        <w:tc>
          <w:tcPr>
            <w:tcW w:w="1276" w:type="dxa"/>
            <w:vAlign w:val="center"/>
          </w:tcPr>
          <w:p w14:paraId="7AB2203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中国航发长江</w:t>
            </w:r>
            <w:r w:rsidRPr="000237A0">
              <w:rPr>
                <w:rFonts w:ascii="仿宋" w:eastAsia="仿宋" w:hAnsi="仿宋" w:cs="仿宋" w:hint="eastAsia"/>
                <w:sz w:val="28"/>
                <w:szCs w:val="28"/>
                <w:lang w:eastAsia="zh-Hans"/>
              </w:rPr>
              <w:lastRenderedPageBreak/>
              <w:t>动力有限公司</w:t>
            </w:r>
          </w:p>
        </w:tc>
        <w:tc>
          <w:tcPr>
            <w:tcW w:w="1559" w:type="dxa"/>
            <w:vAlign w:val="center"/>
          </w:tcPr>
          <w:p w14:paraId="1E8BCB8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中国航发长江动力</w:t>
            </w:r>
            <w:r w:rsidRPr="000237A0">
              <w:rPr>
                <w:rFonts w:ascii="仿宋" w:eastAsia="仿宋" w:hAnsi="仿宋" w:cs="仿宋" w:hint="eastAsia"/>
                <w:sz w:val="28"/>
                <w:szCs w:val="28"/>
                <w:lang w:eastAsia="zh-Hans"/>
              </w:rPr>
              <w:lastRenderedPageBreak/>
              <w:t>有限公司</w:t>
            </w:r>
          </w:p>
        </w:tc>
        <w:tc>
          <w:tcPr>
            <w:tcW w:w="2744" w:type="dxa"/>
            <w:vAlign w:val="center"/>
          </w:tcPr>
          <w:p w14:paraId="740CE91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项目主要完成人，主要承担了焊接多叠</w:t>
            </w:r>
            <w:r w:rsidRPr="000237A0">
              <w:rPr>
                <w:rFonts w:ascii="仿宋" w:eastAsia="仿宋" w:hAnsi="仿宋" w:cs="仿宋" w:hint="eastAsia"/>
                <w:sz w:val="28"/>
                <w:szCs w:val="28"/>
                <w:lang w:eastAsia="zh-Hans"/>
              </w:rPr>
              <w:lastRenderedPageBreak/>
              <w:t>环波片焊接工艺开发及封严环性能检测、推广应用方面的工作。</w:t>
            </w:r>
          </w:p>
        </w:tc>
      </w:tr>
      <w:tr w:rsidR="000237A0" w:rsidRPr="000237A0" w14:paraId="0DE83093" w14:textId="77777777" w:rsidTr="00C80137">
        <w:tc>
          <w:tcPr>
            <w:tcW w:w="817" w:type="dxa"/>
            <w:vAlign w:val="center"/>
          </w:tcPr>
          <w:p w14:paraId="7FDC36E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6</w:t>
            </w:r>
          </w:p>
        </w:tc>
        <w:tc>
          <w:tcPr>
            <w:tcW w:w="851" w:type="dxa"/>
            <w:vAlign w:val="center"/>
          </w:tcPr>
          <w:p w14:paraId="3E33DCF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王冠刚</w:t>
            </w:r>
          </w:p>
        </w:tc>
        <w:tc>
          <w:tcPr>
            <w:tcW w:w="1275" w:type="dxa"/>
            <w:vAlign w:val="center"/>
          </w:tcPr>
          <w:p w14:paraId="66B1CD6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讲师</w:t>
            </w:r>
          </w:p>
        </w:tc>
        <w:tc>
          <w:tcPr>
            <w:tcW w:w="1276" w:type="dxa"/>
            <w:vAlign w:val="center"/>
          </w:tcPr>
          <w:p w14:paraId="4E22773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1B44175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2744" w:type="dxa"/>
            <w:vAlign w:val="center"/>
          </w:tcPr>
          <w:p w14:paraId="1E3FBAA6"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项目骨干，参与了超薄金属箔片软膜冲裁成形工艺开发方面的工作。</w:t>
            </w:r>
          </w:p>
        </w:tc>
      </w:tr>
      <w:tr w:rsidR="000237A0" w:rsidRPr="000237A0" w14:paraId="467B037B" w14:textId="77777777" w:rsidTr="00C80137">
        <w:tc>
          <w:tcPr>
            <w:tcW w:w="817" w:type="dxa"/>
            <w:vAlign w:val="center"/>
          </w:tcPr>
          <w:p w14:paraId="1F9C28B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7</w:t>
            </w:r>
          </w:p>
        </w:tc>
        <w:tc>
          <w:tcPr>
            <w:tcW w:w="851" w:type="dxa"/>
            <w:vAlign w:val="center"/>
          </w:tcPr>
          <w:p w14:paraId="44D26F2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郑敏</w:t>
            </w:r>
          </w:p>
        </w:tc>
        <w:tc>
          <w:tcPr>
            <w:tcW w:w="1275" w:type="dxa"/>
            <w:vAlign w:val="center"/>
          </w:tcPr>
          <w:p w14:paraId="57FF55B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讲师</w:t>
            </w:r>
          </w:p>
        </w:tc>
        <w:tc>
          <w:tcPr>
            <w:tcW w:w="1276" w:type="dxa"/>
            <w:vAlign w:val="center"/>
          </w:tcPr>
          <w:p w14:paraId="7987C41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687B71B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2744" w:type="dxa"/>
            <w:vAlign w:val="center"/>
          </w:tcPr>
          <w:p w14:paraId="62C54F2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项目骨干，承担了超薄金属箔材焊接工艺技术开发方面的工作。</w:t>
            </w:r>
          </w:p>
        </w:tc>
      </w:tr>
      <w:tr w:rsidR="000237A0" w:rsidRPr="000237A0" w14:paraId="4E3D52E6" w14:textId="77777777" w:rsidTr="00C80137">
        <w:tc>
          <w:tcPr>
            <w:tcW w:w="817" w:type="dxa"/>
            <w:vAlign w:val="center"/>
          </w:tcPr>
          <w:p w14:paraId="78415DD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8</w:t>
            </w:r>
          </w:p>
        </w:tc>
        <w:tc>
          <w:tcPr>
            <w:tcW w:w="851" w:type="dxa"/>
            <w:vAlign w:val="center"/>
          </w:tcPr>
          <w:p w14:paraId="7EBB2C3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徐义军</w:t>
            </w:r>
          </w:p>
        </w:tc>
        <w:tc>
          <w:tcPr>
            <w:tcW w:w="1275" w:type="dxa"/>
            <w:vAlign w:val="center"/>
          </w:tcPr>
          <w:p w14:paraId="6D9B617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研究员/党委书记</w:t>
            </w:r>
          </w:p>
        </w:tc>
        <w:tc>
          <w:tcPr>
            <w:tcW w:w="1276" w:type="dxa"/>
            <w:vAlign w:val="center"/>
          </w:tcPr>
          <w:p w14:paraId="7CF7E4D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中国航发湖南动力机械研究所</w:t>
            </w:r>
          </w:p>
        </w:tc>
        <w:tc>
          <w:tcPr>
            <w:tcW w:w="1559" w:type="dxa"/>
            <w:vAlign w:val="center"/>
          </w:tcPr>
          <w:p w14:paraId="4D1292E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中国航发湖南动力机械研究所</w:t>
            </w:r>
          </w:p>
        </w:tc>
        <w:tc>
          <w:tcPr>
            <w:tcW w:w="2744" w:type="dxa"/>
            <w:vAlign w:val="center"/>
          </w:tcPr>
          <w:p w14:paraId="5C9B55F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项目骨干，主要负责了金属封严环和焊接多叠环在航空发动机中的推广应用方面的工作。</w:t>
            </w:r>
          </w:p>
        </w:tc>
      </w:tr>
      <w:tr w:rsidR="000237A0" w:rsidRPr="000237A0" w14:paraId="288FBED7" w14:textId="77777777" w:rsidTr="00C80137">
        <w:tc>
          <w:tcPr>
            <w:tcW w:w="817" w:type="dxa"/>
            <w:vAlign w:val="center"/>
          </w:tcPr>
          <w:p w14:paraId="21A2128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9</w:t>
            </w:r>
          </w:p>
        </w:tc>
        <w:tc>
          <w:tcPr>
            <w:tcW w:w="851" w:type="dxa"/>
            <w:vAlign w:val="center"/>
          </w:tcPr>
          <w:p w14:paraId="61AE929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刘定</w:t>
            </w:r>
          </w:p>
        </w:tc>
        <w:tc>
          <w:tcPr>
            <w:tcW w:w="1275" w:type="dxa"/>
            <w:vAlign w:val="center"/>
          </w:tcPr>
          <w:p w14:paraId="013BD11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工程师</w:t>
            </w:r>
          </w:p>
        </w:tc>
        <w:tc>
          <w:tcPr>
            <w:tcW w:w="1276" w:type="dxa"/>
            <w:vAlign w:val="center"/>
          </w:tcPr>
          <w:p w14:paraId="6ED0B4A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六安一六八航空航天精密器件有限</w:t>
            </w:r>
            <w:r w:rsidRPr="000237A0">
              <w:rPr>
                <w:rFonts w:ascii="仿宋" w:eastAsia="仿宋" w:hAnsi="仿宋" w:cs="仿宋" w:hint="eastAsia"/>
                <w:sz w:val="28"/>
                <w:szCs w:val="28"/>
                <w:lang w:eastAsia="zh-Hans"/>
              </w:rPr>
              <w:lastRenderedPageBreak/>
              <w:t>公司</w:t>
            </w:r>
          </w:p>
        </w:tc>
        <w:tc>
          <w:tcPr>
            <w:tcW w:w="1559" w:type="dxa"/>
            <w:vAlign w:val="center"/>
          </w:tcPr>
          <w:p w14:paraId="57AF099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六安一六八航空航天精密器件有限公司</w:t>
            </w:r>
          </w:p>
        </w:tc>
        <w:tc>
          <w:tcPr>
            <w:tcW w:w="2744" w:type="dxa"/>
            <w:vAlign w:val="center"/>
          </w:tcPr>
          <w:p w14:paraId="7110B22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项目骨干，承担了超薄金属波片焊接工艺开发及在航天发动机中推广应用方面的工作。</w:t>
            </w:r>
          </w:p>
        </w:tc>
      </w:tr>
      <w:tr w:rsidR="000237A0" w:rsidRPr="000237A0" w14:paraId="7204CD73" w14:textId="77777777" w:rsidTr="00C80137">
        <w:tc>
          <w:tcPr>
            <w:tcW w:w="817" w:type="dxa"/>
            <w:vAlign w:val="center"/>
          </w:tcPr>
          <w:p w14:paraId="2D98FFF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10</w:t>
            </w:r>
          </w:p>
        </w:tc>
        <w:tc>
          <w:tcPr>
            <w:tcW w:w="851" w:type="dxa"/>
            <w:vAlign w:val="center"/>
          </w:tcPr>
          <w:p w14:paraId="61A099F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朱宇</w:t>
            </w:r>
          </w:p>
        </w:tc>
        <w:tc>
          <w:tcPr>
            <w:tcW w:w="1275" w:type="dxa"/>
            <w:vAlign w:val="center"/>
          </w:tcPr>
          <w:p w14:paraId="693FA6D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高级工程师</w:t>
            </w:r>
          </w:p>
        </w:tc>
        <w:tc>
          <w:tcPr>
            <w:tcW w:w="1276" w:type="dxa"/>
            <w:vAlign w:val="center"/>
          </w:tcPr>
          <w:p w14:paraId="49F1827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中国航空发动机研究院</w:t>
            </w:r>
          </w:p>
        </w:tc>
        <w:tc>
          <w:tcPr>
            <w:tcW w:w="1559" w:type="dxa"/>
            <w:vAlign w:val="center"/>
          </w:tcPr>
          <w:p w14:paraId="5126033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中国航空发动机研究院</w:t>
            </w:r>
          </w:p>
        </w:tc>
        <w:tc>
          <w:tcPr>
            <w:tcW w:w="2744" w:type="dxa"/>
            <w:vAlign w:val="center"/>
          </w:tcPr>
          <w:p w14:paraId="3A5535F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项目骨干，主要承担了超薄金属箔材成形模拟、焊接工装开发方面的工作。</w:t>
            </w:r>
          </w:p>
        </w:tc>
      </w:tr>
      <w:tr w:rsidR="000237A0" w:rsidRPr="000237A0" w14:paraId="0438F051" w14:textId="77777777" w:rsidTr="00C80137">
        <w:tc>
          <w:tcPr>
            <w:tcW w:w="817" w:type="dxa"/>
            <w:vAlign w:val="center"/>
          </w:tcPr>
          <w:p w14:paraId="3D4AAAD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11</w:t>
            </w:r>
          </w:p>
        </w:tc>
        <w:tc>
          <w:tcPr>
            <w:tcW w:w="851" w:type="dxa"/>
            <w:vAlign w:val="center"/>
          </w:tcPr>
          <w:p w14:paraId="7489C45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谭粤</w:t>
            </w:r>
          </w:p>
        </w:tc>
        <w:tc>
          <w:tcPr>
            <w:tcW w:w="1275" w:type="dxa"/>
            <w:vAlign w:val="center"/>
          </w:tcPr>
          <w:p w14:paraId="643D1DB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正高级工程师</w:t>
            </w:r>
          </w:p>
        </w:tc>
        <w:tc>
          <w:tcPr>
            <w:tcW w:w="1276" w:type="dxa"/>
            <w:vAlign w:val="center"/>
          </w:tcPr>
          <w:p w14:paraId="17A9914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广东省特种设备检测研究院</w:t>
            </w:r>
          </w:p>
        </w:tc>
        <w:tc>
          <w:tcPr>
            <w:tcW w:w="1559" w:type="dxa"/>
            <w:vAlign w:val="center"/>
          </w:tcPr>
          <w:p w14:paraId="5F37398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广东省特种设备检测研究院</w:t>
            </w:r>
          </w:p>
        </w:tc>
        <w:tc>
          <w:tcPr>
            <w:tcW w:w="2744" w:type="dxa"/>
            <w:vAlign w:val="center"/>
          </w:tcPr>
          <w:p w14:paraId="64A760C9"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项目成员，主要承担了超薄金属封严环在低温设备中的应用推广方面的工作。</w:t>
            </w:r>
          </w:p>
        </w:tc>
      </w:tr>
      <w:tr w:rsidR="000237A0" w:rsidRPr="000237A0" w14:paraId="2DB04863" w14:textId="77777777" w:rsidTr="00C80137">
        <w:tc>
          <w:tcPr>
            <w:tcW w:w="817" w:type="dxa"/>
            <w:vAlign w:val="center"/>
          </w:tcPr>
          <w:p w14:paraId="1767F91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12</w:t>
            </w:r>
          </w:p>
        </w:tc>
        <w:tc>
          <w:tcPr>
            <w:tcW w:w="851" w:type="dxa"/>
            <w:vAlign w:val="center"/>
          </w:tcPr>
          <w:p w14:paraId="0ACCB56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rPr>
              <w:t>黄永德</w:t>
            </w:r>
          </w:p>
        </w:tc>
        <w:tc>
          <w:tcPr>
            <w:tcW w:w="1275" w:type="dxa"/>
            <w:vAlign w:val="center"/>
          </w:tcPr>
          <w:p w14:paraId="6A57675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rPr>
              <w:t>教授</w:t>
            </w:r>
          </w:p>
        </w:tc>
        <w:tc>
          <w:tcPr>
            <w:tcW w:w="1276" w:type="dxa"/>
            <w:vAlign w:val="center"/>
          </w:tcPr>
          <w:p w14:paraId="362530C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4BCE166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rPr>
              <w:t>南昌航空大学</w:t>
            </w:r>
          </w:p>
        </w:tc>
        <w:tc>
          <w:tcPr>
            <w:tcW w:w="2744" w:type="dxa"/>
            <w:vAlign w:val="center"/>
          </w:tcPr>
          <w:p w14:paraId="3C3DE61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项目成员，主要参与了超薄金属封严环检测装置开发及封严环在航天发动机上推广应用方面的工作。</w:t>
            </w:r>
          </w:p>
        </w:tc>
      </w:tr>
      <w:tr w:rsidR="000237A0" w:rsidRPr="000237A0" w14:paraId="36117D72" w14:textId="77777777" w:rsidTr="00C80137">
        <w:tc>
          <w:tcPr>
            <w:tcW w:w="817" w:type="dxa"/>
            <w:vAlign w:val="center"/>
          </w:tcPr>
          <w:p w14:paraId="5ED5BD8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13</w:t>
            </w:r>
          </w:p>
        </w:tc>
        <w:tc>
          <w:tcPr>
            <w:tcW w:w="851" w:type="dxa"/>
            <w:vAlign w:val="center"/>
          </w:tcPr>
          <w:p w14:paraId="48D3D8E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赵明杰</w:t>
            </w:r>
          </w:p>
        </w:tc>
        <w:tc>
          <w:tcPr>
            <w:tcW w:w="1275" w:type="dxa"/>
            <w:vAlign w:val="center"/>
          </w:tcPr>
          <w:p w14:paraId="0234E3F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讲师</w:t>
            </w:r>
          </w:p>
        </w:tc>
        <w:tc>
          <w:tcPr>
            <w:tcW w:w="1276" w:type="dxa"/>
            <w:vAlign w:val="center"/>
          </w:tcPr>
          <w:p w14:paraId="421B6B7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30F6155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2744" w:type="dxa"/>
            <w:vAlign w:val="center"/>
          </w:tcPr>
          <w:p w14:paraId="6B9E618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项目成员，主要参与了超薄金属封严环液压成形仿真技术开发方面的工作。</w:t>
            </w:r>
          </w:p>
        </w:tc>
      </w:tr>
      <w:tr w:rsidR="000237A0" w:rsidRPr="000237A0" w14:paraId="2F6EF5AB" w14:textId="77777777" w:rsidTr="00C80137">
        <w:tc>
          <w:tcPr>
            <w:tcW w:w="817" w:type="dxa"/>
            <w:vAlign w:val="center"/>
          </w:tcPr>
          <w:p w14:paraId="580657C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14</w:t>
            </w:r>
          </w:p>
        </w:tc>
        <w:tc>
          <w:tcPr>
            <w:tcW w:w="851" w:type="dxa"/>
            <w:vAlign w:val="center"/>
          </w:tcPr>
          <w:p w14:paraId="0663481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刘强</w:t>
            </w:r>
          </w:p>
        </w:tc>
        <w:tc>
          <w:tcPr>
            <w:tcW w:w="1275" w:type="dxa"/>
            <w:vAlign w:val="center"/>
          </w:tcPr>
          <w:p w14:paraId="29D0599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讲师</w:t>
            </w:r>
          </w:p>
        </w:tc>
        <w:tc>
          <w:tcPr>
            <w:tcW w:w="1276" w:type="dxa"/>
            <w:vAlign w:val="center"/>
          </w:tcPr>
          <w:p w14:paraId="3908DBA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1559" w:type="dxa"/>
            <w:vAlign w:val="center"/>
          </w:tcPr>
          <w:p w14:paraId="23DF768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2744" w:type="dxa"/>
            <w:vAlign w:val="center"/>
          </w:tcPr>
          <w:p w14:paraId="4ED3D3BE"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项目成员，主要参与了焊接多叠环波片焊接工艺开发方面</w:t>
            </w:r>
            <w:r w:rsidRPr="000237A0">
              <w:rPr>
                <w:rFonts w:ascii="仿宋" w:eastAsia="仿宋" w:hAnsi="仿宋" w:cs="仿宋" w:hint="eastAsia"/>
                <w:sz w:val="28"/>
                <w:szCs w:val="28"/>
                <w:lang w:eastAsia="zh-Hans"/>
              </w:rPr>
              <w:lastRenderedPageBreak/>
              <w:t>的工作。</w:t>
            </w:r>
          </w:p>
        </w:tc>
      </w:tr>
      <w:tr w:rsidR="000237A0" w:rsidRPr="000237A0" w14:paraId="653DCB95" w14:textId="77777777" w:rsidTr="00C80137">
        <w:tc>
          <w:tcPr>
            <w:tcW w:w="817" w:type="dxa"/>
            <w:vAlign w:val="center"/>
          </w:tcPr>
          <w:p w14:paraId="4ED36C3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15</w:t>
            </w:r>
          </w:p>
        </w:tc>
        <w:tc>
          <w:tcPr>
            <w:tcW w:w="851" w:type="dxa"/>
            <w:vAlign w:val="center"/>
          </w:tcPr>
          <w:p w14:paraId="1FEABA8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万敏</w:t>
            </w:r>
          </w:p>
        </w:tc>
        <w:tc>
          <w:tcPr>
            <w:tcW w:w="1275" w:type="dxa"/>
            <w:vAlign w:val="center"/>
          </w:tcPr>
          <w:p w14:paraId="0B02399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教授</w:t>
            </w:r>
          </w:p>
        </w:tc>
        <w:tc>
          <w:tcPr>
            <w:tcW w:w="1276" w:type="dxa"/>
            <w:vAlign w:val="center"/>
          </w:tcPr>
          <w:p w14:paraId="6F671A7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北京航空航天大学</w:t>
            </w:r>
          </w:p>
        </w:tc>
        <w:tc>
          <w:tcPr>
            <w:tcW w:w="1559" w:type="dxa"/>
            <w:vAlign w:val="center"/>
          </w:tcPr>
          <w:p w14:paraId="616EEFD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北京航空航天大学</w:t>
            </w:r>
          </w:p>
        </w:tc>
        <w:tc>
          <w:tcPr>
            <w:tcW w:w="2744" w:type="dxa"/>
            <w:vAlign w:val="center"/>
          </w:tcPr>
          <w:p w14:paraId="77F3F653"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项目成员，主要参与了超薄金属箔材液压成形仿真模型及装备开发方面的工作。</w:t>
            </w:r>
          </w:p>
        </w:tc>
      </w:tr>
    </w:tbl>
    <w:p w14:paraId="0EB7EFAB" w14:textId="77777777" w:rsidR="000237A0" w:rsidRPr="000237A0" w:rsidRDefault="000237A0" w:rsidP="000237A0">
      <w:pPr>
        <w:spacing w:line="200" w:lineRule="atLeast"/>
        <w:rPr>
          <w:rFonts w:ascii="仿宋" w:eastAsia="仿宋" w:hAnsi="仿宋" w:cs="仿宋" w:hint="eastAsia"/>
          <w:b/>
          <w:bCs/>
          <w:sz w:val="28"/>
          <w:szCs w:val="28"/>
          <w:lang w:eastAsia="zh-Hans"/>
        </w:rPr>
      </w:pPr>
      <w:r w:rsidRPr="000237A0">
        <w:rPr>
          <w:rFonts w:ascii="仿宋" w:eastAsia="仿宋" w:hAnsi="仿宋" w:cs="仿宋" w:hint="eastAsia"/>
          <w:b/>
          <w:bCs/>
          <w:sz w:val="28"/>
          <w:szCs w:val="28"/>
          <w:lang w:eastAsia="zh-Hans"/>
        </w:rPr>
        <w:t>完成单位情况：</w:t>
      </w:r>
    </w:p>
    <w:tbl>
      <w:tblPr>
        <w:tblStyle w:val="a3"/>
        <w:tblW w:w="0" w:type="auto"/>
        <w:tblLook w:val="04A0" w:firstRow="1" w:lastRow="0" w:firstColumn="1" w:lastColumn="0" w:noHBand="0" w:noVBand="1"/>
      </w:tblPr>
      <w:tblGrid>
        <w:gridCol w:w="669"/>
        <w:gridCol w:w="3031"/>
        <w:gridCol w:w="4596"/>
      </w:tblGrid>
      <w:tr w:rsidR="000237A0" w:rsidRPr="000237A0" w14:paraId="6E72D673" w14:textId="77777777" w:rsidTr="00C80137">
        <w:tc>
          <w:tcPr>
            <w:tcW w:w="675" w:type="dxa"/>
            <w:vAlign w:val="center"/>
          </w:tcPr>
          <w:p w14:paraId="4172331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排名</w:t>
            </w:r>
          </w:p>
        </w:tc>
        <w:tc>
          <w:tcPr>
            <w:tcW w:w="3119" w:type="dxa"/>
            <w:vAlign w:val="center"/>
          </w:tcPr>
          <w:p w14:paraId="551F97A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单位名称</w:t>
            </w:r>
          </w:p>
        </w:tc>
        <w:tc>
          <w:tcPr>
            <w:tcW w:w="4728" w:type="dxa"/>
            <w:vAlign w:val="center"/>
          </w:tcPr>
          <w:p w14:paraId="3809E3B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贡献</w:t>
            </w:r>
          </w:p>
        </w:tc>
      </w:tr>
      <w:tr w:rsidR="000237A0" w:rsidRPr="000237A0" w14:paraId="137D30E6" w14:textId="77777777" w:rsidTr="00C80137">
        <w:tc>
          <w:tcPr>
            <w:tcW w:w="675" w:type="dxa"/>
            <w:vAlign w:val="center"/>
          </w:tcPr>
          <w:p w14:paraId="4699DF3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1</w:t>
            </w:r>
          </w:p>
        </w:tc>
        <w:tc>
          <w:tcPr>
            <w:tcW w:w="3119" w:type="dxa"/>
            <w:vAlign w:val="center"/>
          </w:tcPr>
          <w:p w14:paraId="1815B22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南昌航空大学</w:t>
            </w:r>
          </w:p>
        </w:tc>
        <w:tc>
          <w:tcPr>
            <w:tcW w:w="4728" w:type="dxa"/>
          </w:tcPr>
          <w:p w14:paraId="136136B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项目牵头单位，负责了项目的总体实施，承担了超薄金属构件焊缝成形软化模型构建、充液成形、滚轧工艺、焊接工艺及装备开发及性能检测方面的工作。</w:t>
            </w:r>
          </w:p>
        </w:tc>
      </w:tr>
      <w:tr w:rsidR="000237A0" w:rsidRPr="000237A0" w14:paraId="22837EC2" w14:textId="77777777" w:rsidTr="00C80137">
        <w:tc>
          <w:tcPr>
            <w:tcW w:w="675" w:type="dxa"/>
            <w:vAlign w:val="center"/>
          </w:tcPr>
          <w:p w14:paraId="44C9AB4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2</w:t>
            </w:r>
          </w:p>
        </w:tc>
        <w:tc>
          <w:tcPr>
            <w:tcW w:w="3119" w:type="dxa"/>
            <w:vAlign w:val="center"/>
          </w:tcPr>
          <w:p w14:paraId="07BD1785"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中国航发长江动力有限公司</w:t>
            </w:r>
          </w:p>
        </w:tc>
        <w:tc>
          <w:tcPr>
            <w:tcW w:w="4728" w:type="dxa"/>
          </w:tcPr>
          <w:p w14:paraId="7C3BF06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项目参与单位，主要承担了金属封严环、焊接多叠环波片焊接工艺开发及封严环性能检测、推广应用方面的工作。</w:t>
            </w:r>
          </w:p>
        </w:tc>
      </w:tr>
      <w:tr w:rsidR="000237A0" w:rsidRPr="000237A0" w14:paraId="24E74195" w14:textId="77777777" w:rsidTr="00C80137">
        <w:tc>
          <w:tcPr>
            <w:tcW w:w="675" w:type="dxa"/>
            <w:vAlign w:val="center"/>
          </w:tcPr>
          <w:p w14:paraId="29A2A761"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3</w:t>
            </w:r>
          </w:p>
        </w:tc>
        <w:tc>
          <w:tcPr>
            <w:tcW w:w="3119" w:type="dxa"/>
            <w:vAlign w:val="center"/>
          </w:tcPr>
          <w:p w14:paraId="5FFBF1F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北京航空航天大学</w:t>
            </w:r>
          </w:p>
        </w:tc>
        <w:tc>
          <w:tcPr>
            <w:tcW w:w="4728" w:type="dxa"/>
          </w:tcPr>
          <w:p w14:paraId="5F7EF76F"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项目参与单位，主要负责超薄金属箔材回弹预测模型开发、液压成形技术及装备开发方面的工作。</w:t>
            </w:r>
          </w:p>
        </w:tc>
      </w:tr>
      <w:tr w:rsidR="000237A0" w:rsidRPr="000237A0" w14:paraId="4BDF2E47" w14:textId="77777777" w:rsidTr="00C80137">
        <w:tc>
          <w:tcPr>
            <w:tcW w:w="675" w:type="dxa"/>
            <w:vAlign w:val="center"/>
          </w:tcPr>
          <w:p w14:paraId="56CBA5F4"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4</w:t>
            </w:r>
          </w:p>
        </w:tc>
        <w:tc>
          <w:tcPr>
            <w:tcW w:w="3119" w:type="dxa"/>
            <w:vAlign w:val="center"/>
          </w:tcPr>
          <w:p w14:paraId="5DAA5DA7"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中国航发湖南动力机械</w:t>
            </w:r>
            <w:r w:rsidRPr="000237A0">
              <w:rPr>
                <w:rFonts w:ascii="仿宋" w:eastAsia="仿宋" w:hAnsi="仿宋" w:cs="仿宋" w:hint="eastAsia"/>
                <w:sz w:val="28"/>
                <w:szCs w:val="28"/>
                <w:lang w:eastAsia="zh-Hans"/>
              </w:rPr>
              <w:lastRenderedPageBreak/>
              <w:t>研究所</w:t>
            </w:r>
          </w:p>
        </w:tc>
        <w:tc>
          <w:tcPr>
            <w:tcW w:w="4728" w:type="dxa"/>
          </w:tcPr>
          <w:p w14:paraId="6BD7AB9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项目参与单位，主要负责了金属封严</w:t>
            </w:r>
            <w:r w:rsidRPr="000237A0">
              <w:rPr>
                <w:rFonts w:ascii="仿宋" w:eastAsia="仿宋" w:hAnsi="仿宋" w:cs="仿宋" w:hint="eastAsia"/>
                <w:sz w:val="28"/>
                <w:szCs w:val="28"/>
                <w:lang w:eastAsia="zh-Hans"/>
              </w:rPr>
              <w:lastRenderedPageBreak/>
              <w:t>环和焊接多叠环结构设计及在航空发动机中的推广应用方面的工作。</w:t>
            </w:r>
          </w:p>
        </w:tc>
      </w:tr>
      <w:tr w:rsidR="000237A0" w:rsidRPr="000237A0" w14:paraId="3EA34C24" w14:textId="77777777" w:rsidTr="00C80137">
        <w:tc>
          <w:tcPr>
            <w:tcW w:w="675" w:type="dxa"/>
            <w:vAlign w:val="center"/>
          </w:tcPr>
          <w:p w14:paraId="4BFF3308"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lastRenderedPageBreak/>
              <w:t>5</w:t>
            </w:r>
          </w:p>
        </w:tc>
        <w:tc>
          <w:tcPr>
            <w:tcW w:w="3119" w:type="dxa"/>
            <w:vAlign w:val="center"/>
          </w:tcPr>
          <w:p w14:paraId="1855A090"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中国航空发动机研究院</w:t>
            </w:r>
          </w:p>
        </w:tc>
        <w:tc>
          <w:tcPr>
            <w:tcW w:w="4728" w:type="dxa"/>
          </w:tcPr>
          <w:p w14:paraId="27FD61F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项目参与单位，主要承担了超薄金属箔材成形模拟、焊接工装开发方面的工作。</w:t>
            </w:r>
          </w:p>
        </w:tc>
      </w:tr>
      <w:tr w:rsidR="000237A0" w:rsidRPr="000237A0" w14:paraId="4151004F" w14:textId="77777777" w:rsidTr="00C80137">
        <w:tc>
          <w:tcPr>
            <w:tcW w:w="675" w:type="dxa"/>
            <w:vAlign w:val="center"/>
          </w:tcPr>
          <w:p w14:paraId="19ACE902"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6</w:t>
            </w:r>
          </w:p>
        </w:tc>
        <w:tc>
          <w:tcPr>
            <w:tcW w:w="3119" w:type="dxa"/>
            <w:vAlign w:val="center"/>
          </w:tcPr>
          <w:p w14:paraId="1973A2BB"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六安一六八航空航天精密器件有限公司</w:t>
            </w:r>
          </w:p>
        </w:tc>
        <w:tc>
          <w:tcPr>
            <w:tcW w:w="4728" w:type="dxa"/>
          </w:tcPr>
          <w:p w14:paraId="0436B1D6"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项目参与单位，主要参与了超薄金属封严环检测装置开发及封严环在航天发动机上推广应用方面的工作。</w:t>
            </w:r>
          </w:p>
        </w:tc>
      </w:tr>
      <w:tr w:rsidR="000237A0" w:rsidRPr="000237A0" w14:paraId="04AFA53B" w14:textId="77777777" w:rsidTr="00C80137">
        <w:trPr>
          <w:trHeight w:val="673"/>
        </w:trPr>
        <w:tc>
          <w:tcPr>
            <w:tcW w:w="675" w:type="dxa"/>
            <w:vAlign w:val="center"/>
          </w:tcPr>
          <w:p w14:paraId="5B85BEEC"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7</w:t>
            </w:r>
          </w:p>
        </w:tc>
        <w:tc>
          <w:tcPr>
            <w:tcW w:w="3119" w:type="dxa"/>
            <w:vAlign w:val="center"/>
          </w:tcPr>
          <w:p w14:paraId="34FA56FA"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广东省特种设备检测研究院</w:t>
            </w:r>
          </w:p>
        </w:tc>
        <w:tc>
          <w:tcPr>
            <w:tcW w:w="4728" w:type="dxa"/>
          </w:tcPr>
          <w:p w14:paraId="02E7763D" w14:textId="77777777" w:rsidR="000237A0" w:rsidRPr="000237A0" w:rsidRDefault="000237A0" w:rsidP="00C80137">
            <w:pPr>
              <w:spacing w:line="200" w:lineRule="atLeast"/>
              <w:rPr>
                <w:rFonts w:ascii="仿宋" w:eastAsia="仿宋" w:hAnsi="仿宋" w:cs="仿宋" w:hint="eastAsia"/>
                <w:sz w:val="28"/>
                <w:szCs w:val="28"/>
                <w:lang w:eastAsia="zh-Hans"/>
              </w:rPr>
            </w:pPr>
            <w:r w:rsidRPr="000237A0">
              <w:rPr>
                <w:rFonts w:ascii="仿宋" w:eastAsia="仿宋" w:hAnsi="仿宋" w:cs="仿宋" w:hint="eastAsia"/>
                <w:sz w:val="28"/>
                <w:szCs w:val="28"/>
                <w:lang w:eastAsia="zh-Hans"/>
              </w:rPr>
              <w:t>项目参与单位，主要承担了超薄金属封严环在低温设备中的推广应用方面的工作。</w:t>
            </w:r>
          </w:p>
        </w:tc>
      </w:tr>
    </w:tbl>
    <w:p w14:paraId="3A1CBE3E" w14:textId="77777777" w:rsidR="002D4985" w:rsidRPr="000237A0" w:rsidRDefault="002D4985">
      <w:pPr>
        <w:rPr>
          <w:sz w:val="28"/>
          <w:szCs w:val="28"/>
        </w:rPr>
      </w:pPr>
    </w:p>
    <w:sectPr w:rsidR="002D4985" w:rsidRPr="000237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A0"/>
    <w:rsid w:val="0001365D"/>
    <w:rsid w:val="000237A0"/>
    <w:rsid w:val="00050161"/>
    <w:rsid w:val="00063431"/>
    <w:rsid w:val="00080DBC"/>
    <w:rsid w:val="002D4985"/>
    <w:rsid w:val="003B145B"/>
    <w:rsid w:val="003B2768"/>
    <w:rsid w:val="004103CA"/>
    <w:rsid w:val="00964E9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E587A"/>
  <w15:chartTrackingRefBased/>
  <w15:docId w15:val="{4F5A338A-DF60-4125-9309-18A808C9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37A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0237A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524</Words>
  <Characters>2988</Characters>
  <Application>Microsoft Office Word</Application>
  <DocSecurity>0</DocSecurity>
  <Lines>24</Lines>
  <Paragraphs>7</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3</cp:revision>
  <dcterms:created xsi:type="dcterms:W3CDTF">2024-12-15T03:11:00Z</dcterms:created>
  <dcterms:modified xsi:type="dcterms:W3CDTF">2024-12-15T13:08:00Z</dcterms:modified>
</cp:coreProperties>
</file>