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E0C76" w:rsidRPr="00C20A3F" w:rsidRDefault="006E0C76" w:rsidP="006E0C76">
      <w:pPr>
        <w:spacing w:line="560" w:lineRule="exact"/>
        <w:jc w:val="left"/>
        <w:rPr>
          <w:rFonts w:ascii="仿宋" w:eastAsia="仿宋" w:hAnsi="华文中宋"/>
          <w:sz w:val="32"/>
          <w:szCs w:val="36"/>
        </w:rPr>
      </w:pPr>
    </w:p>
    <w:p w:rsidR="0006385F" w:rsidRPr="00BA35BB" w:rsidRDefault="00BD4183" w:rsidP="006E0C76">
      <w:pPr>
        <w:adjustRightInd w:val="0"/>
        <w:snapToGrid w:val="0"/>
        <w:jc w:val="center"/>
        <w:rPr>
          <w:rFonts w:ascii="华文中宋" w:eastAsia="华文中宋" w:hAnsi="华文中宋"/>
          <w:b/>
          <w:sz w:val="32"/>
          <w:szCs w:val="32"/>
        </w:rPr>
      </w:pPr>
      <w:r w:rsidRPr="00BA35BB">
        <w:rPr>
          <w:rFonts w:ascii="华文中宋" w:eastAsia="华文中宋" w:hAnsi="华文中宋" w:hint="eastAsia"/>
          <w:b/>
          <w:sz w:val="32"/>
          <w:szCs w:val="32"/>
        </w:rPr>
        <w:t>201</w:t>
      </w:r>
      <w:r w:rsidR="00476E6F" w:rsidRPr="00BA35BB">
        <w:rPr>
          <w:rFonts w:ascii="华文中宋" w:eastAsia="华文中宋" w:hAnsi="华文中宋" w:hint="eastAsia"/>
          <w:b/>
          <w:sz w:val="32"/>
          <w:szCs w:val="32"/>
        </w:rPr>
        <w:t>8</w:t>
      </w:r>
      <w:r w:rsidR="0006385F" w:rsidRPr="00BA35BB">
        <w:rPr>
          <w:rFonts w:ascii="华文中宋" w:eastAsia="华文中宋" w:hAnsi="华文中宋" w:hint="eastAsia"/>
          <w:b/>
          <w:sz w:val="32"/>
          <w:szCs w:val="32"/>
        </w:rPr>
        <w:t>年</w:t>
      </w:r>
      <w:r w:rsidR="00476E6F" w:rsidRPr="00BA35BB">
        <w:rPr>
          <w:rFonts w:ascii="华文中宋" w:eastAsia="华文中宋" w:hAnsi="华文中宋" w:hint="eastAsia"/>
          <w:b/>
          <w:sz w:val="32"/>
          <w:szCs w:val="32"/>
        </w:rPr>
        <w:t>江西省</w:t>
      </w:r>
      <w:r w:rsidR="0006385F" w:rsidRPr="00BA35BB">
        <w:rPr>
          <w:rFonts w:ascii="华文中宋" w:eastAsia="华文中宋" w:hAnsi="华文中宋" w:hint="eastAsia"/>
          <w:b/>
          <w:sz w:val="32"/>
          <w:szCs w:val="32"/>
        </w:rPr>
        <w:t>职业院校技能大赛中职组</w:t>
      </w:r>
    </w:p>
    <w:p w:rsidR="0006385F" w:rsidRPr="00BA35BB" w:rsidRDefault="0006385F" w:rsidP="006E0C76">
      <w:pPr>
        <w:adjustRightInd w:val="0"/>
        <w:snapToGrid w:val="0"/>
        <w:jc w:val="center"/>
        <w:rPr>
          <w:rFonts w:ascii="华文中宋" w:eastAsia="华文中宋" w:hAnsi="华文中宋"/>
          <w:b/>
          <w:sz w:val="32"/>
          <w:szCs w:val="32"/>
        </w:rPr>
      </w:pPr>
      <w:r w:rsidRPr="00BA35BB">
        <w:rPr>
          <w:rFonts w:ascii="华文中宋" w:eastAsia="华文中宋" w:hAnsi="华文中宋" w:hint="eastAsia"/>
          <w:b/>
          <w:sz w:val="32"/>
          <w:szCs w:val="32"/>
        </w:rPr>
        <w:t>工程测量技术规范</w:t>
      </w:r>
    </w:p>
    <w:p w:rsidR="0006385F" w:rsidRPr="00BA35BB" w:rsidRDefault="0006385F" w:rsidP="0006385F">
      <w:pPr>
        <w:widowControl/>
        <w:adjustRightInd w:val="0"/>
        <w:snapToGrid w:val="0"/>
        <w:spacing w:line="560" w:lineRule="exact"/>
        <w:ind w:firstLineChars="200" w:firstLine="560"/>
        <w:jc w:val="left"/>
        <w:rPr>
          <w:rFonts w:ascii="仿宋_GB2312" w:eastAsia="仿宋_GB2312" w:hAnsi="华文中宋"/>
          <w:sz w:val="28"/>
          <w:szCs w:val="28"/>
        </w:rPr>
      </w:pP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本次竞赛以教育部发布的中等职业学校土建类专业教学指导方案为依据，结合建筑行业职业技能要求，参照中华人民共和国建设部</w:t>
      </w:r>
      <w:smartTag w:uri="urn:schemas-microsoft-com:office:smarttags" w:element="chsdate">
        <w:smartTagPr>
          <w:attr w:name="Year" w:val="2008"/>
          <w:attr w:name="Month" w:val="5"/>
          <w:attr w:name="Day" w:val="1"/>
          <w:attr w:name="IsLunarDate" w:val="False"/>
          <w:attr w:name="IsROCDate" w:val="False"/>
        </w:smartTagPr>
        <w:r w:rsidRPr="00BA35BB">
          <w:rPr>
            <w:rFonts w:ascii="仿宋" w:eastAsia="仿宋" w:hAnsi="仿宋" w:hint="eastAsia"/>
            <w:sz w:val="28"/>
            <w:szCs w:val="28"/>
          </w:rPr>
          <w:t>2008年5月1日</w:t>
        </w:r>
      </w:smartTag>
      <w:r w:rsidRPr="00BA35BB">
        <w:rPr>
          <w:rFonts w:ascii="仿宋" w:eastAsia="仿宋" w:hAnsi="仿宋" w:hint="eastAsia"/>
          <w:sz w:val="28"/>
          <w:szCs w:val="28"/>
        </w:rPr>
        <w:t>批准施行的国家标准《工程测量规范》（GB50026－2007）,制定本技术文件。</w:t>
      </w:r>
    </w:p>
    <w:p w:rsidR="0006385F" w:rsidRPr="00BA35BB" w:rsidRDefault="0006385F" w:rsidP="000361C8">
      <w:pPr>
        <w:adjustRightInd w:val="0"/>
        <w:snapToGrid w:val="0"/>
        <w:spacing w:line="560" w:lineRule="exact"/>
        <w:ind w:firstLineChars="200" w:firstLine="562"/>
        <w:rPr>
          <w:rFonts w:ascii="仿宋" w:eastAsia="仿宋" w:hAnsi="仿宋"/>
          <w:b/>
          <w:sz w:val="28"/>
          <w:szCs w:val="28"/>
        </w:rPr>
      </w:pPr>
      <w:r w:rsidRPr="00BA35BB">
        <w:rPr>
          <w:rFonts w:ascii="仿宋" w:eastAsia="仿宋" w:hAnsi="仿宋" w:hint="eastAsia"/>
          <w:b/>
          <w:sz w:val="28"/>
          <w:szCs w:val="28"/>
        </w:rPr>
        <w:t>一、理论知识考试</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理论知识考试试题由赛项执委会从</w:t>
      </w:r>
      <w:r w:rsidR="00BD4183" w:rsidRPr="00BA35BB">
        <w:rPr>
          <w:rFonts w:ascii="仿宋" w:eastAsia="仿宋" w:hAnsi="仿宋" w:hint="eastAsia"/>
          <w:sz w:val="28"/>
          <w:szCs w:val="28"/>
        </w:rPr>
        <w:t>201</w:t>
      </w:r>
      <w:r w:rsidR="00047256">
        <w:rPr>
          <w:rFonts w:ascii="仿宋" w:eastAsia="仿宋" w:hAnsi="仿宋" w:hint="eastAsia"/>
          <w:sz w:val="28"/>
          <w:szCs w:val="28"/>
        </w:rPr>
        <w:t>8</w:t>
      </w:r>
      <w:r w:rsidRPr="00BA35BB">
        <w:rPr>
          <w:rFonts w:ascii="仿宋" w:eastAsia="仿宋" w:hAnsi="仿宋" w:hint="eastAsia"/>
          <w:sz w:val="28"/>
          <w:szCs w:val="28"/>
        </w:rPr>
        <w:t>年</w:t>
      </w:r>
      <w:r w:rsidR="00047256">
        <w:rPr>
          <w:rFonts w:ascii="仿宋" w:eastAsia="仿宋" w:hAnsi="仿宋" w:hint="eastAsia"/>
          <w:sz w:val="28"/>
          <w:szCs w:val="28"/>
        </w:rPr>
        <w:t>江西省</w:t>
      </w:r>
      <w:r w:rsidRPr="00BA35BB">
        <w:rPr>
          <w:rFonts w:ascii="仿宋" w:eastAsia="仿宋" w:hAnsi="仿宋" w:hint="eastAsia"/>
          <w:sz w:val="28"/>
          <w:szCs w:val="28"/>
        </w:rPr>
        <w:t>职业院校技能大赛中职组工程测量</w:t>
      </w:r>
      <w:r w:rsidR="00114DA9" w:rsidRPr="00BA35BB">
        <w:rPr>
          <w:rFonts w:ascii="仿宋" w:eastAsia="仿宋" w:hAnsi="仿宋" w:hint="eastAsia"/>
          <w:sz w:val="28"/>
          <w:szCs w:val="28"/>
        </w:rPr>
        <w:t>赛项</w:t>
      </w:r>
      <w:r w:rsidRPr="00BA35BB">
        <w:rPr>
          <w:rFonts w:ascii="仿宋" w:eastAsia="仿宋" w:hAnsi="仿宋" w:hint="eastAsia"/>
          <w:sz w:val="28"/>
          <w:szCs w:val="28"/>
        </w:rPr>
        <w:t>理论考试题库中抽取。</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1.理论知识考试</w:t>
      </w:r>
      <w:proofErr w:type="gramStart"/>
      <w:r w:rsidRPr="00BA35BB">
        <w:rPr>
          <w:rFonts w:ascii="仿宋" w:eastAsia="仿宋" w:hAnsi="仿宋" w:hint="eastAsia"/>
          <w:sz w:val="28"/>
          <w:szCs w:val="28"/>
        </w:rPr>
        <w:t>采用</w:t>
      </w:r>
      <w:r w:rsidR="00114DA9" w:rsidRPr="00BA35BB">
        <w:rPr>
          <w:rFonts w:ascii="仿宋" w:eastAsia="仿宋" w:hAnsi="仿宋" w:hint="eastAsia"/>
          <w:sz w:val="28"/>
          <w:szCs w:val="28"/>
        </w:rPr>
        <w:t>机考</w:t>
      </w:r>
      <w:r w:rsidRPr="00BA35BB">
        <w:rPr>
          <w:rFonts w:ascii="仿宋" w:eastAsia="仿宋" w:hAnsi="仿宋" w:hint="eastAsia"/>
          <w:sz w:val="28"/>
          <w:szCs w:val="28"/>
        </w:rPr>
        <w:t>闭卷</w:t>
      </w:r>
      <w:proofErr w:type="gramEnd"/>
      <w:r w:rsidRPr="00BA35BB">
        <w:rPr>
          <w:rFonts w:ascii="仿宋" w:eastAsia="仿宋" w:hAnsi="仿宋" w:hint="eastAsia"/>
          <w:sz w:val="28"/>
          <w:szCs w:val="28"/>
        </w:rPr>
        <w:t>方式进行，考试时间60分钟。</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2.试题类型为单项选择题（60题，每题1分）和多项选择题（20题，每题2分）。</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3.试题范围参考</w:t>
      </w:r>
      <w:r w:rsidR="00BD4183" w:rsidRPr="00BA35BB">
        <w:rPr>
          <w:rFonts w:ascii="仿宋" w:eastAsia="仿宋" w:hAnsi="仿宋" w:hint="eastAsia"/>
          <w:sz w:val="28"/>
          <w:szCs w:val="28"/>
        </w:rPr>
        <w:t>201</w:t>
      </w:r>
      <w:r w:rsidR="00047256">
        <w:rPr>
          <w:rFonts w:ascii="仿宋" w:eastAsia="仿宋" w:hAnsi="仿宋" w:hint="eastAsia"/>
          <w:sz w:val="28"/>
          <w:szCs w:val="28"/>
        </w:rPr>
        <w:t>8</w:t>
      </w:r>
      <w:r w:rsidRPr="00BA35BB">
        <w:rPr>
          <w:rFonts w:ascii="仿宋" w:eastAsia="仿宋" w:hAnsi="仿宋" w:hint="eastAsia"/>
          <w:sz w:val="28"/>
          <w:szCs w:val="28"/>
        </w:rPr>
        <w:t>年</w:t>
      </w:r>
      <w:r w:rsidR="00047256">
        <w:rPr>
          <w:rFonts w:ascii="仿宋" w:eastAsia="仿宋" w:hAnsi="仿宋" w:hint="eastAsia"/>
          <w:sz w:val="28"/>
          <w:szCs w:val="28"/>
        </w:rPr>
        <w:t>江西省</w:t>
      </w:r>
      <w:r w:rsidRPr="00BA35BB">
        <w:rPr>
          <w:rFonts w:ascii="仿宋" w:eastAsia="仿宋" w:hAnsi="仿宋" w:hint="eastAsia"/>
          <w:sz w:val="28"/>
          <w:szCs w:val="28"/>
        </w:rPr>
        <w:t>职业院校技能大赛中职组工程测量</w:t>
      </w:r>
      <w:r w:rsidR="00114DA9" w:rsidRPr="00BA35BB">
        <w:rPr>
          <w:rFonts w:ascii="仿宋" w:eastAsia="仿宋" w:hAnsi="仿宋" w:hint="eastAsia"/>
          <w:sz w:val="28"/>
          <w:szCs w:val="28"/>
        </w:rPr>
        <w:t>赛项</w:t>
      </w:r>
      <w:r w:rsidRPr="00BA35BB">
        <w:rPr>
          <w:rFonts w:ascii="仿宋" w:eastAsia="仿宋" w:hAnsi="仿宋" w:hint="eastAsia"/>
          <w:sz w:val="28"/>
          <w:szCs w:val="28"/>
        </w:rPr>
        <w:t>理论考试大纲。</w:t>
      </w:r>
    </w:p>
    <w:p w:rsidR="0006385F" w:rsidRPr="00BA35BB" w:rsidRDefault="0006385F" w:rsidP="000361C8">
      <w:pPr>
        <w:adjustRightInd w:val="0"/>
        <w:snapToGrid w:val="0"/>
        <w:spacing w:line="560" w:lineRule="exact"/>
        <w:ind w:firstLineChars="200" w:firstLine="562"/>
        <w:rPr>
          <w:rFonts w:ascii="仿宋" w:eastAsia="仿宋" w:hAnsi="仿宋"/>
          <w:b/>
          <w:sz w:val="28"/>
          <w:szCs w:val="28"/>
        </w:rPr>
      </w:pPr>
      <w:r w:rsidRPr="00BA35BB">
        <w:rPr>
          <w:rFonts w:ascii="仿宋" w:eastAsia="仿宋" w:hAnsi="仿宋" w:hint="eastAsia"/>
          <w:b/>
          <w:sz w:val="28"/>
          <w:szCs w:val="28"/>
        </w:rPr>
        <w:t>二、四等水准测量</w: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1.水准路线形式</w:t>
      </w:r>
    </w:p>
    <w:p w:rsidR="0006385F" w:rsidRPr="00BA35BB" w:rsidRDefault="003D6893" w:rsidP="00CB0AA1">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noProof/>
          <w:sz w:val="28"/>
          <w:szCs w:val="28"/>
        </w:rPr>
        <mc:AlternateContent>
          <mc:Choice Requires="wpg">
            <w:drawing>
              <wp:anchor distT="0" distB="0" distL="114300" distR="114300" simplePos="0" relativeHeight="251657216" behindDoc="0" locked="0" layoutInCell="1" allowOverlap="1">
                <wp:simplePos x="0" y="0"/>
                <wp:positionH relativeFrom="column">
                  <wp:posOffset>1714500</wp:posOffset>
                </wp:positionH>
                <wp:positionV relativeFrom="paragraph">
                  <wp:posOffset>578485</wp:posOffset>
                </wp:positionV>
                <wp:extent cx="2943225" cy="1878330"/>
                <wp:effectExtent l="0" t="2540" r="2540" b="0"/>
                <wp:wrapNone/>
                <wp:docPr id="23"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3225" cy="1878330"/>
                          <a:chOff x="3834" y="11112"/>
                          <a:chExt cx="4635" cy="2958"/>
                        </a:xfrm>
                      </wpg:grpSpPr>
                      <wpg:grpSp>
                        <wpg:cNvPr id="24" name="Group 40"/>
                        <wpg:cNvGrpSpPr>
                          <a:grpSpLocks/>
                        </wpg:cNvGrpSpPr>
                        <wpg:grpSpPr bwMode="auto">
                          <a:xfrm>
                            <a:off x="3834" y="11112"/>
                            <a:ext cx="4635" cy="2958"/>
                            <a:chOff x="3834" y="11112"/>
                            <a:chExt cx="4635" cy="2958"/>
                          </a:xfrm>
                        </wpg:grpSpPr>
                        <wps:wsp>
                          <wps:cNvPr id="25" name="Text Box 41"/>
                          <wps:cNvSpPr txBox="1">
                            <a:spLocks noChangeArrowheads="1"/>
                          </wps:cNvSpPr>
                          <wps:spPr bwMode="auto">
                            <a:xfrm>
                              <a:off x="3834" y="13200"/>
                              <a:ext cx="4635" cy="87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C5F" w:rsidRPr="009C6A36" w:rsidRDefault="00C13C5F" w:rsidP="00487E64">
                                <w:pPr>
                                  <w:widowControl/>
                                  <w:jc w:val="center"/>
                                  <w:rPr>
                                    <w:rFonts w:ascii="仿宋" w:eastAsia="仿宋" w:hAnsi="仿宋"/>
                                    <w:kern w:val="0"/>
                                    <w:sz w:val="32"/>
                                    <w:szCs w:val="32"/>
                                  </w:rPr>
                                </w:pPr>
                                <w:r w:rsidRPr="009C6A36">
                                  <w:rPr>
                                    <w:rFonts w:ascii="仿宋" w:eastAsia="仿宋" w:hAnsi="仿宋" w:hint="eastAsia"/>
                                    <w:kern w:val="0"/>
                                    <w:sz w:val="32"/>
                                    <w:szCs w:val="32"/>
                                  </w:rPr>
                                  <w:t>图</w:t>
                                </w:r>
                                <w:r w:rsidRPr="009C6A36">
                                  <w:rPr>
                                    <w:rFonts w:ascii="仿宋" w:eastAsia="仿宋" w:hAnsi="仿宋"/>
                                    <w:kern w:val="0"/>
                                    <w:sz w:val="32"/>
                                    <w:szCs w:val="32"/>
                                  </w:rPr>
                                  <w:t>1</w:t>
                                </w:r>
                                <w:r w:rsidRPr="009C6A36">
                                  <w:rPr>
                                    <w:rFonts w:ascii="仿宋" w:eastAsia="仿宋" w:hAnsi="仿宋" w:hint="eastAsia"/>
                                    <w:kern w:val="0"/>
                                    <w:sz w:val="32"/>
                                    <w:szCs w:val="32"/>
                                  </w:rPr>
                                  <w:t xml:space="preserve"> 闭合水准路线示意图</w:t>
                                </w:r>
                              </w:p>
                              <w:p w:rsidR="00C13C5F" w:rsidRPr="00F71704" w:rsidRDefault="00C13C5F" w:rsidP="00487E64">
                                <w:pPr>
                                  <w:widowControl/>
                                  <w:jc w:val="center"/>
                                  <w:rPr>
                                    <w:rFonts w:eastAsia="仿宋_GB2312"/>
                                    <w:kern w:val="0"/>
                                    <w:sz w:val="32"/>
                                    <w:szCs w:val="32"/>
                                  </w:rPr>
                                </w:pPr>
                              </w:p>
                              <w:p w:rsidR="00C13C5F" w:rsidRPr="00086A91" w:rsidRDefault="00C13C5F" w:rsidP="00487E64">
                                <w:pPr>
                                  <w:widowControl/>
                                  <w:jc w:val="center"/>
                                  <w:rPr>
                                    <w:rFonts w:ascii="仿宋_GB2312" w:eastAsia="仿宋_GB2312"/>
                                    <w:kern w:val="0"/>
                                    <w:sz w:val="32"/>
                                    <w:szCs w:val="32"/>
                                  </w:rPr>
                                </w:pPr>
                                <w:r w:rsidRPr="00086A91">
                                  <w:rPr>
                                    <w:rFonts w:ascii="仿宋_GB2312" w:eastAsia="仿宋_GB2312" w:hint="eastAsia"/>
                                    <w:kern w:val="0"/>
                                    <w:sz w:val="32"/>
                                    <w:szCs w:val="32"/>
                                  </w:rPr>
                                  <w:t>意图</w:t>
                                </w:r>
                              </w:p>
                              <w:p w:rsidR="00C13C5F" w:rsidRDefault="00C13C5F" w:rsidP="00487E64"/>
                            </w:txbxContent>
                          </wps:txbx>
                          <wps:bodyPr rot="0" vert="horz" wrap="square" lIns="91440" tIns="45720" rIns="91440" bIns="45720" anchor="t" anchorCtr="0" upright="1">
                            <a:noAutofit/>
                          </wps:bodyPr>
                        </wps:wsp>
                        <wpg:grpSp>
                          <wpg:cNvPr id="26" name="Group 42"/>
                          <wpg:cNvGrpSpPr>
                            <a:grpSpLocks/>
                          </wpg:cNvGrpSpPr>
                          <wpg:grpSpPr bwMode="auto">
                            <a:xfrm>
                              <a:off x="4107" y="11112"/>
                              <a:ext cx="4214" cy="2216"/>
                              <a:chOff x="4107" y="11112"/>
                              <a:chExt cx="4214" cy="2216"/>
                            </a:xfrm>
                          </wpg:grpSpPr>
                          <wps:wsp>
                            <wps:cNvPr id="27" name="Rectangle 43"/>
                            <wps:cNvSpPr>
                              <a:spLocks noChangeArrowheads="1"/>
                            </wps:cNvSpPr>
                            <wps:spPr bwMode="auto">
                              <a:xfrm>
                                <a:off x="4803" y="11481"/>
                                <a:ext cx="2587" cy="16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Text Box 44"/>
                            <wps:cNvSpPr txBox="1">
                              <a:spLocks noChangeArrowheads="1"/>
                            </wps:cNvSpPr>
                            <wps:spPr bwMode="auto">
                              <a:xfrm>
                                <a:off x="4107" y="12798"/>
                                <a:ext cx="710"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AF2EC7" w:rsidRDefault="00C13C5F" w:rsidP="00487E64">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1"/>
                                      <w:attr w:name="UnitName" w:val="a"/>
                                    </w:smartTagPr>
                                    <w:r w:rsidRPr="00AF2EC7">
                                      <w:rPr>
                                        <w:rFonts w:ascii="仿宋_GB2312" w:eastAsia="仿宋_GB2312"/>
                                        <w:sz w:val="28"/>
                                        <w:szCs w:val="28"/>
                                      </w:rPr>
                                      <w:t>1</w:t>
                                    </w:r>
                                    <w:r w:rsidRPr="00AF2EC7">
                                      <w:rPr>
                                        <w:rFonts w:ascii="仿宋_GB2312" w:eastAsia="仿宋_GB2312" w:hint="eastAsia"/>
                                        <w:sz w:val="28"/>
                                        <w:szCs w:val="28"/>
                                      </w:rPr>
                                      <w:t>A</w:t>
                                    </w:r>
                                  </w:smartTag>
                                </w:p>
                              </w:txbxContent>
                            </wps:txbx>
                            <wps:bodyPr rot="0" vert="horz" wrap="square" lIns="0" tIns="0" rIns="0" bIns="0" anchor="t" anchorCtr="0" upright="1">
                              <a:noAutofit/>
                            </wps:bodyPr>
                          </wps:wsp>
                          <wps:wsp>
                            <wps:cNvPr id="29" name="Text Box 45"/>
                            <wps:cNvSpPr txBox="1">
                              <a:spLocks noChangeArrowheads="1"/>
                            </wps:cNvSpPr>
                            <wps:spPr bwMode="auto">
                              <a:xfrm>
                                <a:off x="7770" y="12831"/>
                                <a:ext cx="551"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A13D15" w:rsidRDefault="00C13C5F" w:rsidP="00487E64">
                                  <w:pPr>
                                    <w:rPr>
                                      <w:rFonts w:ascii="仿宋_GB2312" w:eastAsia="仿宋_GB2312"/>
                                    </w:rPr>
                                  </w:pPr>
                                  <w:smartTag w:uri="urn:schemas-microsoft-com:office:smarttags" w:element="chmetcnv">
                                    <w:smartTagPr>
                                      <w:attr w:name="TCSC" w:val="0"/>
                                      <w:attr w:name="NumberType" w:val="1"/>
                                      <w:attr w:name="Negative" w:val="False"/>
                                      <w:attr w:name="HasSpace" w:val="False"/>
                                      <w:attr w:name="SourceValue" w:val="4"/>
                                      <w:attr w:name="UnitName" w:val="a"/>
                                    </w:smartTagPr>
                                    <w:r w:rsidRPr="00AF2EC7">
                                      <w:rPr>
                                        <w:rFonts w:ascii="仿宋_GB2312" w:eastAsia="仿宋_GB2312"/>
                                        <w:sz w:val="28"/>
                                        <w:szCs w:val="28"/>
                                      </w:rPr>
                                      <w:t>4A</w:t>
                                    </w:r>
                                  </w:smartTag>
                                </w:p>
                              </w:txbxContent>
                            </wps:txbx>
                            <wps:bodyPr rot="0" vert="horz" wrap="square" lIns="0" tIns="0" rIns="0" bIns="0" anchor="t" anchorCtr="0" upright="1">
                              <a:noAutofit/>
                            </wps:bodyPr>
                          </wps:wsp>
                          <wps:wsp>
                            <wps:cNvPr id="30" name="Text Box 46"/>
                            <wps:cNvSpPr txBox="1">
                              <a:spLocks noChangeArrowheads="1"/>
                            </wps:cNvSpPr>
                            <wps:spPr bwMode="auto">
                              <a:xfrm>
                                <a:off x="7770" y="11195"/>
                                <a:ext cx="551"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AF2EC7" w:rsidRDefault="00C13C5F" w:rsidP="00487E64">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3"/>
                                      <w:attr w:name="UnitName" w:val="a"/>
                                    </w:smartTagPr>
                                    <w:r w:rsidRPr="00AF2EC7">
                                      <w:rPr>
                                        <w:rFonts w:ascii="仿宋_GB2312" w:eastAsia="仿宋_GB2312"/>
                                        <w:sz w:val="28"/>
                                        <w:szCs w:val="28"/>
                                      </w:rPr>
                                      <w:t>3A</w:t>
                                    </w:r>
                                  </w:smartTag>
                                </w:p>
                              </w:txbxContent>
                            </wps:txbx>
                            <wps:bodyPr rot="0" vert="horz" wrap="square" lIns="0" tIns="0" rIns="0" bIns="0" anchor="t" anchorCtr="0" upright="1">
                              <a:noAutofit/>
                            </wps:bodyPr>
                          </wps:wsp>
                          <wps:wsp>
                            <wps:cNvPr id="31" name="Text Box 47"/>
                            <wps:cNvSpPr txBox="1">
                              <a:spLocks noChangeArrowheads="1"/>
                            </wps:cNvSpPr>
                            <wps:spPr bwMode="auto">
                              <a:xfrm>
                                <a:off x="4191" y="11112"/>
                                <a:ext cx="546"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AF2EC7" w:rsidRDefault="00C13C5F" w:rsidP="00487E64">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2"/>
                                      <w:attr w:name="UnitName" w:val="a"/>
                                    </w:smartTagPr>
                                    <w:r w:rsidRPr="00AF2EC7">
                                      <w:rPr>
                                        <w:rFonts w:ascii="仿宋_GB2312" w:eastAsia="仿宋_GB2312" w:hint="eastAsia"/>
                                        <w:sz w:val="28"/>
                                        <w:szCs w:val="28"/>
                                      </w:rPr>
                                      <w:t>2A</w:t>
                                    </w:r>
                                  </w:smartTag>
                                  <w:r w:rsidRPr="00AF2EC7">
                                    <w:rPr>
                                      <w:rFonts w:ascii="仿宋_GB2312" w:eastAsia="仿宋_GB2312" w:hint="eastAsia"/>
                                      <w:sz w:val="28"/>
                                      <w:szCs w:val="28"/>
                                    </w:rPr>
                                    <w:t xml:space="preserve"> </w:t>
                                  </w:r>
                                </w:p>
                              </w:txbxContent>
                            </wps:txbx>
                            <wps:bodyPr rot="0" vert="horz" wrap="square" lIns="0" tIns="0" rIns="0" bIns="0" anchor="t" anchorCtr="0" upright="1">
                              <a:noAutofit/>
                            </wps:bodyPr>
                          </wps:wsp>
                        </wpg:grpSp>
                      </wpg:grpSp>
                      <wpg:grpSp>
                        <wpg:cNvPr id="32" name="Group 48"/>
                        <wpg:cNvGrpSpPr>
                          <a:grpSpLocks/>
                        </wpg:cNvGrpSpPr>
                        <wpg:grpSpPr bwMode="auto">
                          <a:xfrm>
                            <a:off x="4735" y="11424"/>
                            <a:ext cx="2724" cy="1773"/>
                            <a:chOff x="4932" y="11305"/>
                            <a:chExt cx="2724" cy="1773"/>
                          </a:xfrm>
                        </wpg:grpSpPr>
                        <wps:wsp>
                          <wps:cNvPr id="33" name="AutoShape 49"/>
                          <wps:cNvSpPr>
                            <a:spLocks noChangeArrowheads="1"/>
                          </wps:cNvSpPr>
                          <wps:spPr bwMode="auto">
                            <a:xfrm>
                              <a:off x="4935" y="12914"/>
                              <a:ext cx="144" cy="164"/>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 name="Oval 50"/>
                          <wps:cNvSpPr>
                            <a:spLocks noChangeArrowheads="1"/>
                          </wps:cNvSpPr>
                          <wps:spPr bwMode="auto">
                            <a:xfrm>
                              <a:off x="4932" y="11305"/>
                              <a:ext cx="155" cy="11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 name="Oval 51"/>
                          <wps:cNvSpPr>
                            <a:spLocks noChangeArrowheads="1"/>
                          </wps:cNvSpPr>
                          <wps:spPr bwMode="auto">
                            <a:xfrm>
                              <a:off x="7501" y="12935"/>
                              <a:ext cx="155" cy="13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6" name="Oval 52"/>
                          <wps:cNvSpPr>
                            <a:spLocks noChangeArrowheads="1"/>
                          </wps:cNvSpPr>
                          <wps:spPr bwMode="auto">
                            <a:xfrm>
                              <a:off x="7501" y="11311"/>
                              <a:ext cx="155" cy="13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9" o:spid="_x0000_s1026" style="position:absolute;left:0;text-align:left;margin-left:135pt;margin-top:45.55pt;width:231.75pt;height:147.9pt;z-index:251657216" coordorigin="3834,11112" coordsize="4635,2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">
                <v:group id="Group 40" o:spid="_x0000_s1027" style="position:absolute;left:3834;top:11112;width:4635;height:2958" coordorigin="3834,11112" coordsize="4635,29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202" coordsize="21600,21600" o:spt="202" path="m,l,21600r21600,l21600,xe">
                    <v:stroke joinstyle="miter"/>
                    <v:path gradientshapeok="t" o:connecttype="rect"/>
                  </v:shapetype>
                  <v:shape id="Text Box 41" o:spid="_x0000_s1028" type="#_x0000_t202" style="position:absolute;left:3834;top:13200;width:463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C13C5F" w:rsidRPr="009C6A36" w:rsidRDefault="00C13C5F" w:rsidP="00487E64">
                          <w:pPr>
                            <w:widowControl/>
                            <w:jc w:val="center"/>
                            <w:rPr>
                              <w:rFonts w:ascii="仿宋" w:eastAsia="仿宋" w:hAnsi="仿宋"/>
                              <w:kern w:val="0"/>
                              <w:sz w:val="32"/>
                              <w:szCs w:val="32"/>
                            </w:rPr>
                          </w:pPr>
                          <w:r w:rsidRPr="009C6A36">
                            <w:rPr>
                              <w:rFonts w:ascii="仿宋" w:eastAsia="仿宋" w:hAnsi="仿宋" w:hint="eastAsia"/>
                              <w:kern w:val="0"/>
                              <w:sz w:val="32"/>
                              <w:szCs w:val="32"/>
                            </w:rPr>
                            <w:t>图</w:t>
                          </w:r>
                          <w:r w:rsidRPr="009C6A36">
                            <w:rPr>
                              <w:rFonts w:ascii="仿宋" w:eastAsia="仿宋" w:hAnsi="仿宋"/>
                              <w:kern w:val="0"/>
                              <w:sz w:val="32"/>
                              <w:szCs w:val="32"/>
                            </w:rPr>
                            <w:t>1</w:t>
                          </w:r>
                          <w:r w:rsidRPr="009C6A36">
                            <w:rPr>
                              <w:rFonts w:ascii="仿宋" w:eastAsia="仿宋" w:hAnsi="仿宋" w:hint="eastAsia"/>
                              <w:kern w:val="0"/>
                              <w:sz w:val="32"/>
                              <w:szCs w:val="32"/>
                            </w:rPr>
                            <w:t xml:space="preserve"> 闭合水准路线示意图</w:t>
                          </w:r>
                        </w:p>
                        <w:p w:rsidR="00C13C5F" w:rsidRPr="00F71704" w:rsidRDefault="00C13C5F" w:rsidP="00487E64">
                          <w:pPr>
                            <w:widowControl/>
                            <w:jc w:val="center"/>
                            <w:rPr>
                              <w:rFonts w:eastAsia="仿宋_GB2312"/>
                              <w:kern w:val="0"/>
                              <w:sz w:val="32"/>
                              <w:szCs w:val="32"/>
                            </w:rPr>
                          </w:pPr>
                        </w:p>
                        <w:p w:rsidR="00C13C5F" w:rsidRPr="00086A91" w:rsidRDefault="00C13C5F" w:rsidP="00487E64">
                          <w:pPr>
                            <w:widowControl/>
                            <w:jc w:val="center"/>
                            <w:rPr>
                              <w:rFonts w:ascii="仿宋_GB2312" w:eastAsia="仿宋_GB2312"/>
                              <w:kern w:val="0"/>
                              <w:sz w:val="32"/>
                              <w:szCs w:val="32"/>
                            </w:rPr>
                          </w:pPr>
                          <w:r w:rsidRPr="00086A91">
                            <w:rPr>
                              <w:rFonts w:ascii="仿宋_GB2312" w:eastAsia="仿宋_GB2312" w:hint="eastAsia"/>
                              <w:kern w:val="0"/>
                              <w:sz w:val="32"/>
                              <w:szCs w:val="32"/>
                            </w:rPr>
                            <w:t>意图</w:t>
                          </w:r>
                        </w:p>
                        <w:p w:rsidR="00C13C5F" w:rsidRDefault="00C13C5F" w:rsidP="00487E64"/>
                      </w:txbxContent>
                    </v:textbox>
                  </v:shape>
                  <v:group id="Group 42" o:spid="_x0000_s1029" style="position:absolute;left:4107;top:11112;width:4214;height:2216" coordorigin="4107,11112" coordsize="4214,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43" o:spid="_x0000_s1030" style="position:absolute;left:4803;top:11481;width:2587;height:1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shape id="Text Box 44" o:spid="_x0000_s1031" type="#_x0000_t202" style="position:absolute;left:4107;top:12798;width:710;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C13C5F" w:rsidRPr="00AF2EC7" w:rsidRDefault="00C13C5F" w:rsidP="00487E64">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1"/>
                                <w:attr w:name="UnitName" w:val="a"/>
                              </w:smartTagPr>
                              <w:r w:rsidRPr="00AF2EC7">
                                <w:rPr>
                                  <w:rFonts w:ascii="仿宋_GB2312" w:eastAsia="仿宋_GB2312"/>
                                  <w:sz w:val="28"/>
                                  <w:szCs w:val="28"/>
                                </w:rPr>
                                <w:t>1</w:t>
                              </w:r>
                              <w:r w:rsidRPr="00AF2EC7">
                                <w:rPr>
                                  <w:rFonts w:ascii="仿宋_GB2312" w:eastAsia="仿宋_GB2312" w:hint="eastAsia"/>
                                  <w:sz w:val="28"/>
                                  <w:szCs w:val="28"/>
                                </w:rPr>
                                <w:t>A</w:t>
                              </w:r>
                            </w:smartTag>
                          </w:p>
                        </w:txbxContent>
                      </v:textbox>
                    </v:shape>
                    <v:shape id="Text Box 45" o:spid="_x0000_s1032" type="#_x0000_t202" style="position:absolute;left:7770;top:12831;width:551;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C13C5F" w:rsidRPr="00A13D15" w:rsidRDefault="00C13C5F" w:rsidP="00487E64">
                            <w:pPr>
                              <w:rPr>
                                <w:rFonts w:ascii="仿宋_GB2312" w:eastAsia="仿宋_GB2312"/>
                              </w:rPr>
                            </w:pPr>
                            <w:smartTag w:uri="urn:schemas-microsoft-com:office:smarttags" w:element="chmetcnv">
                              <w:smartTagPr>
                                <w:attr w:name="TCSC" w:val="0"/>
                                <w:attr w:name="NumberType" w:val="1"/>
                                <w:attr w:name="Negative" w:val="False"/>
                                <w:attr w:name="HasSpace" w:val="False"/>
                                <w:attr w:name="SourceValue" w:val="4"/>
                                <w:attr w:name="UnitName" w:val="a"/>
                              </w:smartTagPr>
                              <w:r w:rsidRPr="00AF2EC7">
                                <w:rPr>
                                  <w:rFonts w:ascii="仿宋_GB2312" w:eastAsia="仿宋_GB2312"/>
                                  <w:sz w:val="28"/>
                                  <w:szCs w:val="28"/>
                                </w:rPr>
                                <w:t>4A</w:t>
                              </w:r>
                            </w:smartTag>
                          </w:p>
                        </w:txbxContent>
                      </v:textbox>
                    </v:shape>
                    <v:shape id="Text Box 46" o:spid="_x0000_s1033" type="#_x0000_t202" style="position:absolute;left:7770;top:11195;width:551;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C13C5F" w:rsidRPr="00AF2EC7" w:rsidRDefault="00C13C5F" w:rsidP="00487E64">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3"/>
                                <w:attr w:name="UnitName" w:val="a"/>
                              </w:smartTagPr>
                              <w:r w:rsidRPr="00AF2EC7">
                                <w:rPr>
                                  <w:rFonts w:ascii="仿宋_GB2312" w:eastAsia="仿宋_GB2312"/>
                                  <w:sz w:val="28"/>
                                  <w:szCs w:val="28"/>
                                </w:rPr>
                                <w:t>3A</w:t>
                              </w:r>
                            </w:smartTag>
                          </w:p>
                        </w:txbxContent>
                      </v:textbox>
                    </v:shape>
                    <v:shape id="Text Box 47" o:spid="_x0000_s1034" type="#_x0000_t202" style="position:absolute;left:4191;top:11112;width:546;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C13C5F" w:rsidRPr="00AF2EC7" w:rsidRDefault="00C13C5F" w:rsidP="00487E64">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2"/>
                                <w:attr w:name="UnitName" w:val="a"/>
                              </w:smartTagPr>
                              <w:r w:rsidRPr="00AF2EC7">
                                <w:rPr>
                                  <w:rFonts w:ascii="仿宋_GB2312" w:eastAsia="仿宋_GB2312" w:hint="eastAsia"/>
                                  <w:sz w:val="28"/>
                                  <w:szCs w:val="28"/>
                                </w:rPr>
                                <w:t>2A</w:t>
                              </w:r>
                            </w:smartTag>
                            <w:r w:rsidRPr="00AF2EC7">
                              <w:rPr>
                                <w:rFonts w:ascii="仿宋_GB2312" w:eastAsia="仿宋_GB2312" w:hint="eastAsia"/>
                                <w:sz w:val="28"/>
                                <w:szCs w:val="28"/>
                              </w:rPr>
                              <w:t xml:space="preserve"> </w:t>
                            </w:r>
                          </w:p>
                        </w:txbxContent>
                      </v:textbox>
                    </v:shape>
                  </v:group>
                </v:group>
                <v:group id="Group 48" o:spid="_x0000_s1035" style="position:absolute;left:4735;top:11424;width:2724;height:1773" coordorigin="4932,11305" coordsize="2724,17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49" o:spid="_x0000_s1036" type="#_x0000_t123" style="position:absolute;left:4935;top:12914;width:144;height: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kh8QA&#10;AADbAAAADwAAAGRycy9kb3ducmV2LnhtbESPzWrDMBCE74G8g9hAb4kcG0Jxo4RgktIeWmjiB1is&#10;9Q+1VkZSbLdPXxUKPQ4z8w2zP86mFyM531lWsN0kIIgrqztuFJS3y/oRhA/IGnvLpOCLPBwPy8Ue&#10;c20n/qDxGhoRIexzVNCGMORS+qolg35jB+Lo1dYZDFG6RmqHU4SbXqZJspMGO44LLQ5UtFR9Xu9G&#10;QZ1Iei+33+fqbVfX6atOi9I9K/Wwmk9PIALN4T/8137RCrIMfr/EHyA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VJIfEAAAA2wAAAA8AAAAAAAAAAAAAAAAAmAIAAGRycy9k&#10;b3ducmV2LnhtbFBLBQYAAAAABAAEAPUAAACJAwAAAAA=&#10;"/>
                  <v:oval id="Oval 50" o:spid="_x0000_s1037" style="position:absolute;left:4932;top:11305;width:155;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2N8MA&#10;AADbAAAADwAAAGRycy9kb3ducmV2LnhtbESPQWvCQBSE74X+h+UVvNWNjUpJXUUqgh48NLb3R/aZ&#10;BLNvQ/YZ4793BaHHYWa+YRarwTWqpy7Ung1Mxgko4sLbmksDv8ft+yeoIMgWG89k4EYBVsvXlwVm&#10;1l/5h/pcShUhHDI0UIm0mdahqMhhGPuWOHon3zmUKLtS2w6vEe4a/ZEkc+2w5rhQYUvfFRXn/OIM&#10;bMp1Pu91KrP0tNnJ7Px32KcTY0Zvw/oLlNAg/+Fne2cNp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H2N8MAAADbAAAADwAAAAAAAAAAAAAAAACYAgAAZHJzL2Rv&#10;d25yZXYueG1sUEsFBgAAAAAEAAQA9QAAAIgDAAAAAA==&#10;"/>
                  <v:oval id="Oval 51" o:spid="_x0000_s1038" style="position:absolute;left:7501;top:12935;width:155;height: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1TrMMA&#10;AADbAAAADwAAAGRycy9kb3ducmV2LnhtbESPQWvCQBSE74L/YXmF3nRjQ6SkriJKwR48GO39kX0m&#10;wezbkH2N6b/vFgSPw8x8w6w2o2vVQH1oPBtYzBNQxKW3DVcGLufP2TuoIMgWW89k4JcCbNbTyQpz&#10;6+98oqGQSkUIhxwN1CJdrnUoa3IY5r4jjt7V9w4lyr7Stsd7hLtWvyXJUjtsOC7U2NGupvJW/DgD&#10;+2pbLAedSpZe9wfJbt/Hr3RhzOvLuP0AJTTKM/xoH6yBNIP/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1TrMMAAADbAAAADwAAAAAAAAAAAAAAAACYAgAAZHJzL2Rv&#10;d25yZXYueG1sUEsFBgAAAAAEAAQA9QAAAIgDAAAAAA==&#10;"/>
                  <v:oval id="Oval 52" o:spid="_x0000_s1039" style="position:absolute;left:7501;top:11311;width:155;height: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group>
              </v:group>
            </w:pict>
          </mc:Fallback>
        </mc:AlternateContent>
      </w:r>
      <w:r w:rsidR="0006385F" w:rsidRPr="00BA35BB">
        <w:rPr>
          <w:rFonts w:ascii="仿宋" w:eastAsia="仿宋" w:hAnsi="仿宋" w:hint="eastAsia"/>
          <w:sz w:val="28"/>
          <w:szCs w:val="28"/>
        </w:rPr>
        <w:t>一个已知点和三个未知点组成的闭合水准路线（见图1），水准路线总长约为</w:t>
      </w:r>
      <w:r w:rsidR="00114DA9" w:rsidRPr="00BA35BB">
        <w:rPr>
          <w:rFonts w:ascii="仿宋" w:eastAsia="仿宋" w:hAnsi="仿宋" w:hint="eastAsia"/>
          <w:sz w:val="28"/>
          <w:szCs w:val="28"/>
        </w:rPr>
        <w:t>×××</w:t>
      </w:r>
      <w:r w:rsidR="0006385F" w:rsidRPr="00BA35BB">
        <w:rPr>
          <w:rFonts w:ascii="仿宋" w:eastAsia="仿宋" w:hAnsi="仿宋" w:hint="eastAsia"/>
          <w:sz w:val="28"/>
          <w:szCs w:val="28"/>
        </w:rPr>
        <w:t>米。</w:t>
      </w:r>
    </w:p>
    <w:p w:rsidR="0006385F" w:rsidRPr="00BA35BB" w:rsidRDefault="0006385F" w:rsidP="0006385F">
      <w:pPr>
        <w:widowControl/>
        <w:adjustRightInd w:val="0"/>
        <w:snapToGrid w:val="0"/>
        <w:spacing w:line="560" w:lineRule="exact"/>
        <w:jc w:val="left"/>
        <w:rPr>
          <w:rFonts w:ascii="仿宋" w:eastAsia="仿宋" w:hAnsi="仿宋"/>
          <w:sz w:val="28"/>
          <w:szCs w:val="28"/>
        </w:rPr>
      </w:pPr>
    </w:p>
    <w:p w:rsidR="0006385F" w:rsidRPr="00BA35BB" w:rsidRDefault="0006385F" w:rsidP="0006385F">
      <w:pPr>
        <w:widowControl/>
        <w:adjustRightInd w:val="0"/>
        <w:snapToGrid w:val="0"/>
        <w:spacing w:line="560" w:lineRule="exact"/>
        <w:jc w:val="left"/>
        <w:rPr>
          <w:rFonts w:ascii="仿宋" w:eastAsia="仿宋" w:hAnsi="仿宋"/>
          <w:sz w:val="28"/>
          <w:szCs w:val="28"/>
        </w:rPr>
      </w:pPr>
    </w:p>
    <w:p w:rsidR="0006385F" w:rsidRPr="00BA35BB" w:rsidRDefault="0006385F" w:rsidP="0006385F">
      <w:pPr>
        <w:widowControl/>
        <w:adjustRightInd w:val="0"/>
        <w:snapToGrid w:val="0"/>
        <w:spacing w:line="560" w:lineRule="exact"/>
        <w:jc w:val="left"/>
        <w:rPr>
          <w:rFonts w:ascii="仿宋" w:eastAsia="仿宋" w:hAnsi="仿宋"/>
          <w:sz w:val="28"/>
          <w:szCs w:val="28"/>
        </w:rPr>
      </w:pPr>
    </w:p>
    <w:p w:rsidR="0006385F" w:rsidRPr="00BA35BB" w:rsidRDefault="0006385F" w:rsidP="0006385F">
      <w:pPr>
        <w:widowControl/>
        <w:adjustRightInd w:val="0"/>
        <w:snapToGrid w:val="0"/>
        <w:spacing w:line="560" w:lineRule="exact"/>
        <w:jc w:val="left"/>
        <w:rPr>
          <w:rFonts w:ascii="仿宋" w:eastAsia="仿宋" w:hAnsi="仿宋"/>
          <w:sz w:val="28"/>
          <w:szCs w:val="28"/>
        </w:rPr>
      </w:pP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2.竞赛内容</w:t>
      </w:r>
    </w:p>
    <w:p w:rsidR="0006385F" w:rsidRPr="00BA35BB" w:rsidRDefault="0006385F" w:rsidP="00A10178">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参赛队在规定时间内按四等精度要求独立完成指定路线的水准测量外业观测和内业计算。</w: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3.竞赛规则</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lastRenderedPageBreak/>
        <w:t>⑴各参赛队按比赛报名表中的顺序将选手分别编号为1、2、3、4号（比赛过程中不得变更），按规则要求独立完成指定闭合水准路线的测量任务。</w:t>
      </w:r>
    </w:p>
    <w:p w:rsidR="0006385F" w:rsidRPr="00BA35BB" w:rsidRDefault="0006385F" w:rsidP="00A10178">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⑵水准路线的起始点及待定点由赛项执委会事先确定，赛前抽签确定各参赛队所观测的路线。</w:t>
      </w:r>
    </w:p>
    <w:p w:rsidR="0006385F" w:rsidRPr="00BA35BB" w:rsidRDefault="0006385F" w:rsidP="00A10178">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⑶每位选手完成一个测段（即两个固定点之间的路线）的观测和记录计算，具体方案如下：</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1测段（已知点</w:t>
      </w:r>
      <w:smartTag w:uri="urn:schemas-microsoft-com:office:smarttags" w:element="chmetcnv">
        <w:smartTagPr>
          <w:attr w:name="UnitName" w:val="a"/>
          <w:attr w:name="SourceValue" w:val="1"/>
          <w:attr w:name="HasSpace" w:val="False"/>
          <w:attr w:name="Negative" w:val="False"/>
          <w:attr w:name="NumberType" w:val="1"/>
          <w:attr w:name="TCSC" w:val="0"/>
        </w:smartTagPr>
        <w:r w:rsidRPr="00BA35BB">
          <w:rPr>
            <w:rFonts w:ascii="仿宋" w:eastAsia="仿宋" w:hAnsi="仿宋" w:hint="eastAsia"/>
            <w:sz w:val="28"/>
            <w:szCs w:val="28"/>
          </w:rPr>
          <w:t>1A</w:t>
        </w:r>
      </w:smartTag>
      <w:r w:rsidRPr="00BA35BB">
        <w:rPr>
          <w:rFonts w:ascii="仿宋" w:eastAsia="仿宋" w:hAnsi="仿宋" w:hint="eastAsia"/>
          <w:sz w:val="28"/>
          <w:szCs w:val="28"/>
        </w:rPr>
        <w:t>到</w:t>
      </w:r>
      <w:smartTag w:uri="urn:schemas-microsoft-com:office:smarttags" w:element="chmetcnv">
        <w:smartTagPr>
          <w:attr w:name="UnitName" w:val="a"/>
          <w:attr w:name="SourceValue" w:val="2"/>
          <w:attr w:name="HasSpace" w:val="False"/>
          <w:attr w:name="Negative" w:val="False"/>
          <w:attr w:name="NumberType" w:val="1"/>
          <w:attr w:name="TCSC" w:val="0"/>
        </w:smartTagPr>
        <w:r w:rsidRPr="00BA35BB">
          <w:rPr>
            <w:rFonts w:ascii="仿宋" w:eastAsia="仿宋" w:hAnsi="仿宋" w:hint="eastAsia"/>
            <w:sz w:val="28"/>
            <w:szCs w:val="28"/>
          </w:rPr>
          <w:t>2A</w:t>
        </w:r>
      </w:smartTag>
      <w:r w:rsidRPr="00BA35BB">
        <w:rPr>
          <w:rFonts w:ascii="仿宋" w:eastAsia="仿宋" w:hAnsi="仿宋" w:hint="eastAsia"/>
          <w:sz w:val="28"/>
          <w:szCs w:val="28"/>
        </w:rPr>
        <w:t>号未知点）由本队1号选手独立进行仪器安置、观测，2号选手进行记录、计算，3、4号选手负责水准尺安置；</w:t>
      </w:r>
    </w:p>
    <w:p w:rsidR="0006385F" w:rsidRPr="00BA35BB" w:rsidRDefault="0006385F" w:rsidP="00A10178">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2测段（</w:t>
      </w:r>
      <w:smartTag w:uri="urn:schemas-microsoft-com:office:smarttags" w:element="chmetcnv">
        <w:smartTagPr>
          <w:attr w:name="UnitName" w:val="a"/>
          <w:attr w:name="SourceValue" w:val="2"/>
          <w:attr w:name="HasSpace" w:val="False"/>
          <w:attr w:name="Negative" w:val="False"/>
          <w:attr w:name="NumberType" w:val="1"/>
          <w:attr w:name="TCSC" w:val="0"/>
        </w:smartTagPr>
        <w:r w:rsidRPr="00BA35BB">
          <w:rPr>
            <w:rFonts w:ascii="仿宋" w:eastAsia="仿宋" w:hAnsi="仿宋" w:hint="eastAsia"/>
            <w:sz w:val="28"/>
            <w:szCs w:val="28"/>
          </w:rPr>
          <w:t>2A</w:t>
        </w:r>
      </w:smartTag>
      <w:r w:rsidRPr="00BA35BB">
        <w:rPr>
          <w:rFonts w:ascii="仿宋" w:eastAsia="仿宋" w:hAnsi="仿宋" w:hint="eastAsia"/>
          <w:sz w:val="28"/>
          <w:szCs w:val="28"/>
        </w:rPr>
        <w:t>号未知点到</w:t>
      </w:r>
      <w:smartTag w:uri="urn:schemas-microsoft-com:office:smarttags" w:element="chmetcnv">
        <w:smartTagPr>
          <w:attr w:name="UnitName" w:val="a"/>
          <w:attr w:name="SourceValue" w:val="3"/>
          <w:attr w:name="HasSpace" w:val="False"/>
          <w:attr w:name="Negative" w:val="False"/>
          <w:attr w:name="NumberType" w:val="1"/>
          <w:attr w:name="TCSC" w:val="0"/>
        </w:smartTagPr>
        <w:r w:rsidRPr="00BA35BB">
          <w:rPr>
            <w:rFonts w:ascii="仿宋" w:eastAsia="仿宋" w:hAnsi="仿宋" w:hint="eastAsia"/>
            <w:sz w:val="28"/>
            <w:szCs w:val="28"/>
          </w:rPr>
          <w:t>3A</w:t>
        </w:r>
      </w:smartTag>
      <w:r w:rsidRPr="00BA35BB">
        <w:rPr>
          <w:rFonts w:ascii="仿宋" w:eastAsia="仿宋" w:hAnsi="仿宋" w:hint="eastAsia"/>
          <w:sz w:val="28"/>
          <w:szCs w:val="28"/>
        </w:rPr>
        <w:t>号未知点）由本队2号选手独立进行仪器安置、观测，3号选手进行记录、计算，1、4号选手负责水准尺安置；</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3测段（</w:t>
      </w:r>
      <w:smartTag w:uri="urn:schemas-microsoft-com:office:smarttags" w:element="chmetcnv">
        <w:smartTagPr>
          <w:attr w:name="UnitName" w:val="a"/>
          <w:attr w:name="SourceValue" w:val="3"/>
          <w:attr w:name="HasSpace" w:val="False"/>
          <w:attr w:name="Negative" w:val="False"/>
          <w:attr w:name="NumberType" w:val="1"/>
          <w:attr w:name="TCSC" w:val="0"/>
        </w:smartTagPr>
        <w:r w:rsidRPr="00BA35BB">
          <w:rPr>
            <w:rFonts w:ascii="仿宋" w:eastAsia="仿宋" w:hAnsi="仿宋" w:hint="eastAsia"/>
            <w:sz w:val="28"/>
            <w:szCs w:val="28"/>
          </w:rPr>
          <w:t>3A</w:t>
        </w:r>
      </w:smartTag>
      <w:r w:rsidRPr="00BA35BB">
        <w:rPr>
          <w:rFonts w:ascii="仿宋" w:eastAsia="仿宋" w:hAnsi="仿宋" w:hint="eastAsia"/>
          <w:sz w:val="28"/>
          <w:szCs w:val="28"/>
        </w:rPr>
        <w:t>号未知点到</w:t>
      </w:r>
      <w:smartTag w:uri="urn:schemas-microsoft-com:office:smarttags" w:element="chmetcnv">
        <w:smartTagPr>
          <w:attr w:name="UnitName" w:val="a"/>
          <w:attr w:name="SourceValue" w:val="4"/>
          <w:attr w:name="HasSpace" w:val="False"/>
          <w:attr w:name="Negative" w:val="False"/>
          <w:attr w:name="NumberType" w:val="1"/>
          <w:attr w:name="TCSC" w:val="0"/>
        </w:smartTagPr>
        <w:r w:rsidRPr="00BA35BB">
          <w:rPr>
            <w:rFonts w:ascii="仿宋" w:eastAsia="仿宋" w:hAnsi="仿宋" w:hint="eastAsia"/>
            <w:sz w:val="28"/>
            <w:szCs w:val="28"/>
          </w:rPr>
          <w:t>4A</w:t>
        </w:r>
      </w:smartTag>
      <w:r w:rsidRPr="00BA35BB">
        <w:rPr>
          <w:rFonts w:ascii="仿宋" w:eastAsia="仿宋" w:hAnsi="仿宋" w:hint="eastAsia"/>
          <w:sz w:val="28"/>
          <w:szCs w:val="28"/>
        </w:rPr>
        <w:t>号未知点）由本队3号选手独立进行仪器安置、观测，4号选手进行记录、计算，1、2号选手负责水准尺安置；</w:t>
      </w:r>
    </w:p>
    <w:p w:rsidR="0006385F" w:rsidRPr="00BA35BB" w:rsidRDefault="0006385F" w:rsidP="0006385F">
      <w:pPr>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4测段（</w:t>
      </w:r>
      <w:smartTag w:uri="urn:schemas-microsoft-com:office:smarttags" w:element="chmetcnv">
        <w:smartTagPr>
          <w:attr w:name="UnitName" w:val="a"/>
          <w:attr w:name="SourceValue" w:val="4"/>
          <w:attr w:name="HasSpace" w:val="False"/>
          <w:attr w:name="Negative" w:val="False"/>
          <w:attr w:name="NumberType" w:val="1"/>
          <w:attr w:name="TCSC" w:val="0"/>
        </w:smartTagPr>
        <w:r w:rsidRPr="00BA35BB">
          <w:rPr>
            <w:rFonts w:ascii="仿宋" w:eastAsia="仿宋" w:hAnsi="仿宋" w:hint="eastAsia"/>
            <w:sz w:val="28"/>
            <w:szCs w:val="28"/>
          </w:rPr>
          <w:t>4A</w:t>
        </w:r>
      </w:smartTag>
      <w:r w:rsidRPr="00BA35BB">
        <w:rPr>
          <w:rFonts w:ascii="仿宋" w:eastAsia="仿宋" w:hAnsi="仿宋" w:hint="eastAsia"/>
          <w:sz w:val="28"/>
          <w:szCs w:val="28"/>
        </w:rPr>
        <w:t>号未知点到已知点</w:t>
      </w:r>
      <w:smartTag w:uri="urn:schemas-microsoft-com:office:smarttags" w:element="chmetcnv">
        <w:smartTagPr>
          <w:attr w:name="UnitName" w:val="a"/>
          <w:attr w:name="SourceValue" w:val="1"/>
          <w:attr w:name="HasSpace" w:val="False"/>
          <w:attr w:name="Negative" w:val="False"/>
          <w:attr w:name="NumberType" w:val="1"/>
          <w:attr w:name="TCSC" w:val="0"/>
        </w:smartTagPr>
        <w:r w:rsidRPr="00BA35BB">
          <w:rPr>
            <w:rFonts w:ascii="仿宋" w:eastAsia="仿宋" w:hAnsi="仿宋" w:hint="eastAsia"/>
            <w:sz w:val="28"/>
            <w:szCs w:val="28"/>
          </w:rPr>
          <w:t>1A</w:t>
        </w:r>
      </w:smartTag>
      <w:r w:rsidRPr="00BA35BB">
        <w:rPr>
          <w:rFonts w:ascii="仿宋" w:eastAsia="仿宋" w:hAnsi="仿宋" w:hint="eastAsia"/>
          <w:sz w:val="28"/>
          <w:szCs w:val="28"/>
        </w:rPr>
        <w:t>）由本组4号选手独立进行仪器安置、观测，1号选手进行记录、计算，2、3号选手负责水准尺安置。</w:t>
      </w:r>
    </w:p>
    <w:p w:rsidR="0006385F" w:rsidRPr="00BA35BB" w:rsidRDefault="0006385F" w:rsidP="0006385F">
      <w:pPr>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⑷数据记录必须用赛项执委会盖章的记录手簿（见附件表1），由负责记录的选手用签字笔当场准确无误地填写到相应栏内，并及时计算和填写表中其它数据，要求记录规范完整、符合记录规定、计算准确；观测数据不得改动厘米和毫米，分米、米以上数据不得连环涂改，如有违反均需扣分；观测数据必须原始真实，严禁弄虚作假，否则取消参赛资格。</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⑸各参赛队由3号和4号参赛选手分别独立进行四等水准测量成果计算。计算所用的水准测量成果计算表由赛项执委会提供（见附件表2），计算表的辅助计算栏中必须填入水准线路闭合差。</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⑹</w:t>
      </w:r>
      <w:r w:rsidRPr="00B50F4F">
        <w:rPr>
          <w:rFonts w:ascii="仿宋" w:eastAsia="仿宋" w:hAnsi="仿宋" w:hint="eastAsia"/>
          <w:sz w:val="28"/>
          <w:szCs w:val="28"/>
        </w:rPr>
        <w:t>外业观测和内</w:t>
      </w:r>
      <w:proofErr w:type="gramStart"/>
      <w:r w:rsidRPr="00B50F4F">
        <w:rPr>
          <w:rFonts w:ascii="仿宋" w:eastAsia="仿宋" w:hAnsi="仿宋" w:hint="eastAsia"/>
          <w:sz w:val="28"/>
          <w:szCs w:val="28"/>
        </w:rPr>
        <w:t>业计算</w:t>
      </w:r>
      <w:proofErr w:type="gramEnd"/>
      <w:r w:rsidRPr="00B50F4F">
        <w:rPr>
          <w:rFonts w:ascii="仿宋" w:eastAsia="仿宋" w:hAnsi="仿宋" w:hint="eastAsia"/>
          <w:sz w:val="28"/>
          <w:szCs w:val="28"/>
        </w:rPr>
        <w:t>总的规定时间为</w:t>
      </w:r>
      <w:r w:rsidR="001176A6" w:rsidRPr="00B50F4F">
        <w:rPr>
          <w:rFonts w:ascii="仿宋" w:eastAsia="仿宋" w:hAnsi="仿宋" w:hint="eastAsia"/>
          <w:sz w:val="28"/>
          <w:szCs w:val="28"/>
        </w:rPr>
        <w:t>5</w:t>
      </w:r>
      <w:r w:rsidRPr="00B50F4F">
        <w:rPr>
          <w:rFonts w:ascii="仿宋" w:eastAsia="仿宋" w:hAnsi="仿宋" w:hint="eastAsia"/>
          <w:sz w:val="28"/>
          <w:szCs w:val="28"/>
        </w:rPr>
        <w:t>0分钟，</w:t>
      </w:r>
      <w:r w:rsidRPr="00BA35BB">
        <w:rPr>
          <w:rFonts w:ascii="仿宋" w:eastAsia="仿宋" w:hAnsi="仿宋" w:hint="eastAsia"/>
          <w:sz w:val="28"/>
          <w:szCs w:val="28"/>
        </w:rPr>
        <w:t>超出规定时间将终止比赛，整个水准测量比赛成绩按零分计。</w:t>
      </w:r>
    </w:p>
    <w:p w:rsidR="0006385F" w:rsidRPr="00BA35BB" w:rsidRDefault="0006385F" w:rsidP="0006385F">
      <w:pPr>
        <w:pStyle w:val="1"/>
        <w:adjustRightInd w:val="0"/>
        <w:snapToGrid w:val="0"/>
        <w:spacing w:line="560" w:lineRule="exact"/>
        <w:ind w:firstLine="560"/>
        <w:rPr>
          <w:rFonts w:ascii="仿宋" w:eastAsia="仿宋" w:hAnsi="仿宋"/>
          <w:sz w:val="28"/>
          <w:szCs w:val="28"/>
        </w:rPr>
      </w:pPr>
      <w:r w:rsidRPr="00BA35BB">
        <w:rPr>
          <w:rFonts w:ascii="仿宋" w:eastAsia="仿宋" w:hAnsi="仿宋" w:hint="eastAsia"/>
          <w:sz w:val="28"/>
          <w:szCs w:val="28"/>
        </w:rPr>
        <w:t>⑺仪器操作应符合要求，迁站时仪器搬动必须正确，仪器在迁站过程中不必装箱和带箱，仪器箱关闭放在起始测站旁。</w:t>
      </w:r>
      <w:bookmarkStart w:id="0" w:name="_GoBack"/>
      <w:bookmarkEnd w:id="0"/>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lastRenderedPageBreak/>
        <w:t>⑻观测采用所有测站连续计时的方法，即观测时间为裁判宣布比赛开始（选手拿到题目）到选手上缴观测成果、并将仪器装箱放回原处后结束。除复印原始记录表的时间外比赛需连续进行，比赛一旦计时开始不能无故终止比赛。选手在比赛过程中不得擅自离开赛场，如有特殊情况，需经裁判员报裁判长（副裁判长）同意后作特殊处理。比赛过程中，选手若休息、饮水或上洗手间，一律计算在操作比赛时间内。如果选手提前结束比赛，</w:t>
      </w:r>
      <w:proofErr w:type="gramStart"/>
      <w:r w:rsidRPr="00BA35BB">
        <w:rPr>
          <w:rFonts w:ascii="仿宋" w:eastAsia="仿宋" w:hAnsi="仿宋" w:hint="eastAsia"/>
          <w:sz w:val="28"/>
          <w:szCs w:val="28"/>
        </w:rPr>
        <w:t>应举手</w:t>
      </w:r>
      <w:proofErr w:type="gramEnd"/>
      <w:r w:rsidRPr="00BA35BB">
        <w:rPr>
          <w:rFonts w:ascii="仿宋" w:eastAsia="仿宋" w:hAnsi="仿宋" w:hint="eastAsia"/>
          <w:sz w:val="28"/>
          <w:szCs w:val="28"/>
        </w:rPr>
        <w:t>向裁判员示意。比赛终止时间由裁判员记录在案，选手提前结束比赛后不得再进行任何操作和计算，经裁判同意可提前离开赛场。</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⑼观测结束后，仪器装箱收回到出发处，记录表格交给裁判员，裁判员暂停计时，工作人员带领选手到指定地点等待进行内业计算。裁判员将原始记录数据交工作人员复印2份后交给3号、4号参赛选手，继续计时。3号和4号参赛选手现场分别独立进行水准测量内业计算，高差闭合差分配采用与路线长度成比例的近似平差原则，计算所用计算器由执委会提供或自备，但不得</w:t>
      </w:r>
      <w:proofErr w:type="gramStart"/>
      <w:r w:rsidRPr="00BA35BB">
        <w:rPr>
          <w:rFonts w:ascii="仿宋" w:eastAsia="仿宋" w:hAnsi="仿宋" w:hint="eastAsia"/>
          <w:sz w:val="28"/>
          <w:szCs w:val="28"/>
        </w:rPr>
        <w:t>带程序</w:t>
      </w:r>
      <w:proofErr w:type="gramEnd"/>
      <w:r w:rsidRPr="00BA35BB">
        <w:rPr>
          <w:rFonts w:ascii="仿宋" w:eastAsia="仿宋" w:hAnsi="仿宋" w:hint="eastAsia"/>
          <w:sz w:val="28"/>
          <w:szCs w:val="28"/>
        </w:rPr>
        <w:t>计算功能。</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⑽3号、4号选手内</w:t>
      </w:r>
      <w:proofErr w:type="gramStart"/>
      <w:r w:rsidRPr="00BA35BB">
        <w:rPr>
          <w:rFonts w:ascii="仿宋" w:eastAsia="仿宋" w:hAnsi="仿宋" w:hint="eastAsia"/>
          <w:sz w:val="28"/>
          <w:szCs w:val="28"/>
        </w:rPr>
        <w:t>业计算</w:t>
      </w:r>
      <w:proofErr w:type="gramEnd"/>
      <w:r w:rsidRPr="00BA35BB">
        <w:rPr>
          <w:rFonts w:ascii="仿宋" w:eastAsia="仿宋" w:hAnsi="仿宋" w:hint="eastAsia"/>
          <w:sz w:val="28"/>
          <w:szCs w:val="28"/>
        </w:rPr>
        <w:t>完成后交1号选手核对，如计算结果一致并符合技术要求，上缴成果计算表和本队外业观测记录表后可结束比赛。如不对应查明原因，在规定时间内可重算或重测直到计算结果一致并符合技术要求。重新观测结束记录数据复印和计时参照上条规定执行，重算或重测的时间一律计算在比赛时间内。</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⑾参赛选手应规范作业，注意测量安全及仪器保护</w:t>
      </w:r>
      <w:r w:rsidR="00914317" w:rsidRPr="00BA35BB">
        <w:rPr>
          <w:rFonts w:ascii="仿宋" w:eastAsia="仿宋" w:hAnsi="仿宋" w:hint="eastAsia"/>
          <w:sz w:val="28"/>
          <w:szCs w:val="28"/>
        </w:rPr>
        <w:t>。</w:t>
      </w:r>
      <w:r w:rsidRPr="00BA35BB">
        <w:rPr>
          <w:rFonts w:ascii="仿宋" w:eastAsia="仿宋" w:hAnsi="仿宋" w:hint="eastAsia"/>
          <w:sz w:val="28"/>
          <w:szCs w:val="28"/>
        </w:rPr>
        <w:t>不允许妨碍或阻挡其他选手的观测，</w:t>
      </w:r>
      <w:r w:rsidR="00914317" w:rsidRPr="00BA35BB">
        <w:rPr>
          <w:rFonts w:ascii="仿宋" w:eastAsia="仿宋" w:hAnsi="仿宋" w:hint="eastAsia"/>
          <w:sz w:val="28"/>
          <w:szCs w:val="28"/>
        </w:rPr>
        <w:t>不允许使用测绳，不允许</w:t>
      </w:r>
      <w:proofErr w:type="gramStart"/>
      <w:r w:rsidR="00914317" w:rsidRPr="00BA35BB">
        <w:rPr>
          <w:rFonts w:ascii="仿宋" w:eastAsia="仿宋" w:hAnsi="仿宋" w:hint="eastAsia"/>
          <w:sz w:val="28"/>
          <w:szCs w:val="28"/>
        </w:rPr>
        <w:t>立尺员离开</w:t>
      </w:r>
      <w:proofErr w:type="gramEnd"/>
      <w:r w:rsidR="00914317" w:rsidRPr="00BA35BB">
        <w:rPr>
          <w:rFonts w:ascii="仿宋" w:eastAsia="仿宋" w:hAnsi="仿宋" w:hint="eastAsia"/>
          <w:sz w:val="28"/>
          <w:szCs w:val="28"/>
        </w:rPr>
        <w:t>转点尺垫，</w:t>
      </w:r>
      <w:r w:rsidRPr="00BA35BB">
        <w:rPr>
          <w:rFonts w:ascii="仿宋" w:eastAsia="仿宋" w:hAnsi="仿宋" w:hint="eastAsia"/>
          <w:sz w:val="28"/>
          <w:szCs w:val="28"/>
        </w:rPr>
        <w:t>经劝告无效者取消比赛资格。迁站时不允许出现不顾安全的狂跑现象，必须沿水泥或沥青路面前进，不允许穿越草地。</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⑿参赛选手应严格遵守赛场纪律，操作技能竞赛除携带比赛必备的用具（如笔、尺、普通计算器等）外，不得带入任何技术资料和工具书。所有通讯工具、摄像工具一律不得带入比赛现场。</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⒀如果在比赛期间测量仪器发生非人为故障，致使比赛不能继续进行，需经裁判长（或副裁判长）确认并批准，比赛可暂停计时，待测量仪器修复或更换仪器后，比赛恢复计时或重新开始。</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lastRenderedPageBreak/>
        <w:t>⒁记录和计算表格，不得带离比赛场地，否则成绩无效。</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⒂比赛过程中现场裁判监督仪器使用、观测、记录、计算的规范性，防止出现人员、仪器安全事故，经提醒恶意不改者，现场裁判有权取消其比赛成绩。</w: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4.主要技术要求</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⑴根据国家标准《工程测量规范》（GB50026－2007），四等水准测量基本技术要求如下表所示。</w:t>
      </w:r>
    </w:p>
    <w:p w:rsidR="0006385F" w:rsidRPr="00BA35BB" w:rsidRDefault="0006385F" w:rsidP="0006385F">
      <w:pPr>
        <w:widowControl/>
        <w:spacing w:line="560" w:lineRule="exact"/>
        <w:jc w:val="center"/>
        <w:rPr>
          <w:rFonts w:ascii="仿宋" w:eastAsia="仿宋" w:hAnsi="仿宋"/>
          <w:sz w:val="28"/>
          <w:szCs w:val="28"/>
        </w:rPr>
      </w:pPr>
      <w:r w:rsidRPr="00BA35BB">
        <w:rPr>
          <w:rFonts w:ascii="仿宋" w:eastAsia="仿宋" w:hAnsi="仿宋" w:hint="eastAsia"/>
          <w:sz w:val="28"/>
          <w:szCs w:val="28"/>
        </w:rPr>
        <w:t>水准测量基本技术要求</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891"/>
        <w:gridCol w:w="1304"/>
        <w:gridCol w:w="1741"/>
        <w:gridCol w:w="1466"/>
        <w:gridCol w:w="1609"/>
        <w:gridCol w:w="1080"/>
        <w:gridCol w:w="1080"/>
      </w:tblGrid>
      <w:tr w:rsidR="00BA35BB" w:rsidRPr="00BA35BB">
        <w:trPr>
          <w:trHeight w:val="947"/>
          <w:jc w:val="center"/>
        </w:trPr>
        <w:tc>
          <w:tcPr>
            <w:tcW w:w="845" w:type="dxa"/>
            <w:tcBorders>
              <w:tl2br w:val="single" w:sz="4" w:space="0" w:color="auto"/>
            </w:tcBorders>
            <w:vAlign w:val="center"/>
          </w:tcPr>
          <w:p w:rsidR="00650C5A" w:rsidRPr="00BA35BB" w:rsidRDefault="00650C5A" w:rsidP="00964692">
            <w:pPr>
              <w:spacing w:line="560" w:lineRule="exact"/>
              <w:jc w:val="center"/>
              <w:rPr>
                <w:rFonts w:ascii="仿宋" w:eastAsia="仿宋" w:hAnsi="仿宋"/>
                <w:kern w:val="0"/>
                <w:sz w:val="24"/>
                <w:szCs w:val="24"/>
              </w:rPr>
            </w:pPr>
            <w:r w:rsidRPr="00BA35BB">
              <w:rPr>
                <w:rFonts w:ascii="仿宋" w:eastAsia="仿宋" w:hAnsi="仿宋" w:hint="eastAsia"/>
                <w:kern w:val="0"/>
                <w:sz w:val="24"/>
                <w:szCs w:val="24"/>
              </w:rPr>
              <w:t xml:space="preserve"> 项目</w:t>
            </w:r>
          </w:p>
          <w:p w:rsidR="0006385F" w:rsidRPr="00BA35BB" w:rsidRDefault="00650C5A" w:rsidP="00964692">
            <w:pPr>
              <w:spacing w:line="560" w:lineRule="exact"/>
              <w:jc w:val="center"/>
              <w:rPr>
                <w:rFonts w:ascii="仿宋" w:eastAsia="仿宋" w:hAnsi="仿宋"/>
                <w:kern w:val="0"/>
                <w:sz w:val="24"/>
                <w:szCs w:val="24"/>
              </w:rPr>
            </w:pPr>
            <w:r w:rsidRPr="00BA35BB">
              <w:rPr>
                <w:rFonts w:ascii="仿宋" w:eastAsia="仿宋" w:hAnsi="仿宋" w:hint="eastAsia"/>
                <w:kern w:val="0"/>
                <w:sz w:val="24"/>
                <w:szCs w:val="24"/>
              </w:rPr>
              <w:t>等级</w:t>
            </w:r>
          </w:p>
        </w:tc>
        <w:tc>
          <w:tcPr>
            <w:tcW w:w="891"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视线长度(m)</w:t>
            </w:r>
          </w:p>
        </w:tc>
        <w:tc>
          <w:tcPr>
            <w:tcW w:w="1304"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前后视的距离较差(m)</w:t>
            </w:r>
          </w:p>
        </w:tc>
        <w:tc>
          <w:tcPr>
            <w:tcW w:w="0" w:type="auto"/>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前后视的距离较差累积(m)</w:t>
            </w:r>
          </w:p>
        </w:tc>
        <w:tc>
          <w:tcPr>
            <w:tcW w:w="0" w:type="auto"/>
            <w:vAlign w:val="center"/>
          </w:tcPr>
          <w:p w:rsidR="0006385F" w:rsidRPr="00BA35BB" w:rsidRDefault="0006385F" w:rsidP="00650C5A">
            <w:pPr>
              <w:widowControl/>
              <w:adjustRightInd w:val="0"/>
              <w:snapToGrid w:val="0"/>
              <w:jc w:val="center"/>
              <w:rPr>
                <w:rFonts w:ascii="仿宋" w:eastAsia="仿宋" w:hAnsi="仿宋"/>
                <w:kern w:val="0"/>
                <w:sz w:val="24"/>
                <w:szCs w:val="24"/>
              </w:rPr>
            </w:pPr>
            <w:proofErr w:type="gramStart"/>
            <w:r w:rsidRPr="00BA35BB">
              <w:rPr>
                <w:rFonts w:ascii="仿宋" w:eastAsia="仿宋" w:hAnsi="仿宋" w:hint="eastAsia"/>
                <w:kern w:val="0"/>
                <w:sz w:val="24"/>
                <w:szCs w:val="24"/>
              </w:rPr>
              <w:t>黑红面</w:t>
            </w:r>
            <w:proofErr w:type="gramEnd"/>
            <w:r w:rsidRPr="00BA35BB">
              <w:rPr>
                <w:rFonts w:ascii="仿宋" w:eastAsia="仿宋" w:hAnsi="仿宋" w:hint="eastAsia"/>
                <w:kern w:val="0"/>
                <w:sz w:val="24"/>
                <w:szCs w:val="24"/>
              </w:rPr>
              <w:t>读数较差(mm)</w:t>
            </w:r>
          </w:p>
        </w:tc>
        <w:tc>
          <w:tcPr>
            <w:tcW w:w="1609" w:type="dxa"/>
            <w:vAlign w:val="center"/>
          </w:tcPr>
          <w:p w:rsidR="00650C5A" w:rsidRPr="00BA35BB" w:rsidRDefault="0006385F" w:rsidP="00650C5A">
            <w:pPr>
              <w:widowControl/>
              <w:adjustRightInd w:val="0"/>
              <w:snapToGrid w:val="0"/>
              <w:jc w:val="center"/>
              <w:rPr>
                <w:rFonts w:ascii="仿宋" w:eastAsia="仿宋" w:hAnsi="仿宋"/>
                <w:kern w:val="0"/>
                <w:sz w:val="24"/>
                <w:szCs w:val="24"/>
              </w:rPr>
            </w:pPr>
            <w:proofErr w:type="gramStart"/>
            <w:r w:rsidRPr="00BA35BB">
              <w:rPr>
                <w:rFonts w:ascii="仿宋" w:eastAsia="仿宋" w:hAnsi="仿宋" w:hint="eastAsia"/>
                <w:kern w:val="0"/>
                <w:sz w:val="24"/>
                <w:szCs w:val="24"/>
              </w:rPr>
              <w:t>黑红面</w:t>
            </w:r>
            <w:proofErr w:type="gramEnd"/>
            <w:r w:rsidRPr="00BA35BB">
              <w:rPr>
                <w:rFonts w:ascii="仿宋" w:eastAsia="仿宋" w:hAnsi="仿宋" w:hint="eastAsia"/>
                <w:kern w:val="0"/>
                <w:sz w:val="24"/>
                <w:szCs w:val="24"/>
              </w:rPr>
              <w:t>所测</w:t>
            </w:r>
          </w:p>
          <w:p w:rsidR="00650C5A"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高差较差</w:t>
            </w:r>
          </w:p>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(mm)</w:t>
            </w:r>
          </w:p>
        </w:tc>
        <w:tc>
          <w:tcPr>
            <w:tcW w:w="1080"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环线</w:t>
            </w:r>
          </w:p>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闭合差(mm)</w:t>
            </w:r>
          </w:p>
        </w:tc>
        <w:tc>
          <w:tcPr>
            <w:tcW w:w="1080" w:type="dxa"/>
            <w:vAlign w:val="center"/>
          </w:tcPr>
          <w:p w:rsidR="00650C5A"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视线</w:t>
            </w:r>
          </w:p>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高度</w:t>
            </w:r>
          </w:p>
        </w:tc>
      </w:tr>
      <w:tr w:rsidR="00BA35BB" w:rsidRPr="00BA35BB">
        <w:trPr>
          <w:trHeight w:val="509"/>
          <w:jc w:val="center"/>
        </w:trPr>
        <w:tc>
          <w:tcPr>
            <w:tcW w:w="845"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四等</w:t>
            </w:r>
          </w:p>
        </w:tc>
        <w:tc>
          <w:tcPr>
            <w:tcW w:w="891"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≤100</w:t>
            </w:r>
          </w:p>
        </w:tc>
        <w:tc>
          <w:tcPr>
            <w:tcW w:w="1304"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≤5.0</w:t>
            </w:r>
          </w:p>
        </w:tc>
        <w:tc>
          <w:tcPr>
            <w:tcW w:w="0" w:type="auto"/>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≤10.0</w:t>
            </w:r>
          </w:p>
        </w:tc>
        <w:tc>
          <w:tcPr>
            <w:tcW w:w="0" w:type="auto"/>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≤3.0</w:t>
            </w:r>
          </w:p>
        </w:tc>
        <w:tc>
          <w:tcPr>
            <w:tcW w:w="1609"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≤5.0</w:t>
            </w:r>
          </w:p>
        </w:tc>
        <w:tc>
          <w:tcPr>
            <w:tcW w:w="1080"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w:t>
            </w:r>
            <w:r w:rsidRPr="00BA35BB">
              <w:rPr>
                <w:rFonts w:ascii="仿宋" w:eastAsia="仿宋" w:hAnsi="仿宋" w:hint="eastAsia"/>
                <w:kern w:val="0"/>
                <w:sz w:val="24"/>
                <w:szCs w:val="24"/>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5pt" o:ole="">
                  <v:imagedata r:id="rId6" o:title=""/>
                </v:shape>
                <o:OLEObject Type="Embed" ProgID="Equation.3" ShapeID="_x0000_i1025" DrawAspect="Content" ObjectID="_1597581552" r:id="rId7"/>
              </w:object>
            </w:r>
          </w:p>
        </w:tc>
        <w:tc>
          <w:tcPr>
            <w:tcW w:w="1080" w:type="dxa"/>
            <w:vAlign w:val="center"/>
          </w:tcPr>
          <w:p w:rsidR="0006385F" w:rsidRPr="00BA35BB" w:rsidRDefault="0006385F" w:rsidP="00650C5A">
            <w:pPr>
              <w:widowControl/>
              <w:adjustRightInd w:val="0"/>
              <w:snapToGrid w:val="0"/>
              <w:jc w:val="center"/>
              <w:rPr>
                <w:rFonts w:ascii="仿宋" w:eastAsia="仿宋" w:hAnsi="仿宋"/>
                <w:kern w:val="0"/>
                <w:sz w:val="24"/>
                <w:szCs w:val="24"/>
              </w:rPr>
            </w:pPr>
            <w:r w:rsidRPr="00BA35BB">
              <w:rPr>
                <w:rFonts w:ascii="仿宋" w:eastAsia="仿宋" w:hAnsi="仿宋" w:hint="eastAsia"/>
                <w:kern w:val="0"/>
                <w:sz w:val="24"/>
                <w:szCs w:val="24"/>
              </w:rPr>
              <w:t>三丝能读数</w:t>
            </w:r>
          </w:p>
        </w:tc>
      </w:tr>
    </w:tbl>
    <w:p w:rsidR="0006385F" w:rsidRPr="00BA35BB" w:rsidRDefault="0006385F" w:rsidP="00821D78">
      <w:pPr>
        <w:spacing w:beforeLines="50" w:before="120" w:line="560" w:lineRule="exact"/>
        <w:ind w:firstLineChars="192" w:firstLine="538"/>
        <w:jc w:val="left"/>
        <w:rPr>
          <w:rFonts w:ascii="仿宋" w:eastAsia="仿宋" w:hAnsi="仿宋"/>
          <w:kern w:val="0"/>
          <w:sz w:val="28"/>
          <w:szCs w:val="28"/>
        </w:rPr>
      </w:pPr>
      <w:r w:rsidRPr="00BA35BB">
        <w:rPr>
          <w:rFonts w:ascii="仿宋" w:eastAsia="仿宋" w:hAnsi="仿宋" w:hint="eastAsia"/>
          <w:kern w:val="0"/>
          <w:sz w:val="28"/>
          <w:szCs w:val="28"/>
        </w:rPr>
        <w:t>注：L为水准路线长度，以km计。</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⑵观测时前、后视距</w:t>
      </w:r>
      <w:proofErr w:type="gramStart"/>
      <w:r w:rsidRPr="00BA35BB">
        <w:rPr>
          <w:rFonts w:ascii="仿宋" w:eastAsia="仿宋" w:hAnsi="仿宋" w:hint="eastAsia"/>
          <w:sz w:val="28"/>
          <w:szCs w:val="28"/>
        </w:rPr>
        <w:t>离必须</w:t>
      </w:r>
      <w:proofErr w:type="gramEnd"/>
      <w:r w:rsidRPr="00BA35BB">
        <w:rPr>
          <w:rFonts w:ascii="仿宋" w:eastAsia="仿宋" w:hAnsi="仿宋" w:hint="eastAsia"/>
          <w:sz w:val="28"/>
          <w:szCs w:val="28"/>
        </w:rPr>
        <w:t>读取上、下丝读数计算，上、下丝读数应记录在手簿中。</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⑶观测顺序按“后－后－前－前”进行，在没有换站时，后视</w:t>
      </w:r>
      <w:proofErr w:type="gramStart"/>
      <w:r w:rsidRPr="00BA35BB">
        <w:rPr>
          <w:rFonts w:ascii="仿宋" w:eastAsia="仿宋" w:hAnsi="仿宋" w:hint="eastAsia"/>
          <w:sz w:val="28"/>
          <w:szCs w:val="28"/>
        </w:rPr>
        <w:t>尺不得</w:t>
      </w:r>
      <w:proofErr w:type="gramEnd"/>
      <w:r w:rsidRPr="00BA35BB">
        <w:rPr>
          <w:rFonts w:ascii="仿宋" w:eastAsia="仿宋" w:hAnsi="仿宋" w:hint="eastAsia"/>
          <w:sz w:val="28"/>
          <w:szCs w:val="28"/>
        </w:rPr>
        <w:t>移动。</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⑷各参赛队所测水准点高程误差不得超过</w:t>
      </w:r>
      <w:smartTag w:uri="urn:schemas-microsoft-com:office:smarttags" w:element="chmetcnv">
        <w:smartTagPr>
          <w:attr w:name="UnitName" w:val="mm"/>
          <w:attr w:name="SourceValue" w:val="10"/>
          <w:attr w:name="HasSpace" w:val="False"/>
          <w:attr w:name="Negative" w:val="False"/>
          <w:attr w:name="NumberType" w:val="1"/>
          <w:attr w:name="TCSC" w:val="0"/>
        </w:smartTagPr>
        <w:r w:rsidRPr="00BA35BB">
          <w:rPr>
            <w:rFonts w:ascii="仿宋" w:eastAsia="仿宋" w:hAnsi="仿宋" w:hint="eastAsia"/>
            <w:sz w:val="28"/>
            <w:szCs w:val="28"/>
          </w:rPr>
          <w:t>10mm</w:t>
        </w:r>
      </w:smartTag>
      <w:r w:rsidRPr="00BA35BB">
        <w:rPr>
          <w:rFonts w:ascii="仿宋" w:eastAsia="仿宋" w:hAnsi="仿宋" w:hint="eastAsia"/>
          <w:sz w:val="28"/>
          <w:szCs w:val="28"/>
        </w:rPr>
        <w:t>。</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⑸记录字迹工整、清晰，不得任意修改，记录者必须回报读数。</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⑹水准测量各测段设站数不限，但每测段测站数必须为偶数。</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⑺高差的计算采用“奇进偶舍”的原则；记录、计算时的占位“0”及“±”必须填写。</w:t>
      </w:r>
    </w:p>
    <w:p w:rsidR="0006385F" w:rsidRPr="00BA35BB" w:rsidRDefault="0006385F" w:rsidP="000361C8">
      <w:pPr>
        <w:adjustRightInd w:val="0"/>
        <w:snapToGrid w:val="0"/>
        <w:spacing w:line="560" w:lineRule="exact"/>
        <w:ind w:firstLineChars="200" w:firstLine="562"/>
        <w:rPr>
          <w:rFonts w:ascii="仿宋" w:eastAsia="仿宋" w:hAnsi="仿宋"/>
          <w:sz w:val="28"/>
          <w:szCs w:val="28"/>
        </w:rPr>
      </w:pPr>
      <w:r w:rsidRPr="00BA35BB">
        <w:rPr>
          <w:rFonts w:ascii="仿宋" w:eastAsia="仿宋" w:hAnsi="仿宋" w:hint="eastAsia"/>
          <w:b/>
          <w:sz w:val="28"/>
          <w:szCs w:val="28"/>
        </w:rPr>
        <w:t>5.评分标准</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四等水准测量总分值100分，其中仪器操作20分，记录计算20分, 成果精度50分，测量时间10分。具体标准见附件表</w:t>
      </w:r>
      <w:r w:rsidR="0038547F" w:rsidRPr="00BA35BB">
        <w:rPr>
          <w:rFonts w:ascii="仿宋" w:eastAsia="仿宋" w:hAnsi="仿宋" w:hint="eastAsia"/>
          <w:sz w:val="28"/>
          <w:szCs w:val="28"/>
        </w:rPr>
        <w:t>3</w:t>
      </w:r>
      <w:r w:rsidRPr="00BA35BB">
        <w:rPr>
          <w:rFonts w:ascii="仿宋" w:eastAsia="仿宋" w:hAnsi="仿宋" w:hint="eastAsia"/>
          <w:sz w:val="28"/>
          <w:szCs w:val="28"/>
        </w:rPr>
        <w:t>:四等水准测量评分表。</w:t>
      </w:r>
    </w:p>
    <w:p w:rsidR="0006385F" w:rsidRPr="00BA35BB" w:rsidRDefault="0006385F" w:rsidP="0006385F">
      <w:pPr>
        <w:adjustRightInd w:val="0"/>
        <w:snapToGrid w:val="0"/>
        <w:spacing w:line="560" w:lineRule="exact"/>
        <w:ind w:firstLineChars="200" w:firstLine="560"/>
        <w:rPr>
          <w:rFonts w:ascii="仿宋" w:eastAsia="仿宋" w:hAnsi="仿宋"/>
          <w:b/>
          <w:sz w:val="28"/>
          <w:szCs w:val="28"/>
        </w:rPr>
      </w:pPr>
      <w:r w:rsidRPr="00BA35BB">
        <w:rPr>
          <w:rFonts w:ascii="仿宋" w:eastAsia="仿宋" w:hAnsi="仿宋" w:hint="eastAsia"/>
          <w:sz w:val="28"/>
          <w:szCs w:val="28"/>
        </w:rPr>
        <w:t>三、</w:t>
      </w:r>
      <w:r w:rsidR="00FE2D74" w:rsidRPr="00BA35BB">
        <w:rPr>
          <w:rFonts w:ascii="仿宋" w:eastAsia="仿宋" w:hAnsi="仿宋" w:hint="eastAsia"/>
          <w:b/>
          <w:sz w:val="28"/>
          <w:szCs w:val="28"/>
        </w:rPr>
        <w:t>一级导线测量及单点放样</w: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1.导线形式</w:t>
      </w:r>
    </w:p>
    <w:p w:rsidR="0006385F" w:rsidRPr="00BA35BB" w:rsidRDefault="0006385F" w:rsidP="00CE3B6F">
      <w:pPr>
        <w:widowControl/>
        <w:adjustRightInd w:val="0"/>
        <w:snapToGrid w:val="0"/>
        <w:spacing w:line="560" w:lineRule="exact"/>
        <w:ind w:firstLineChars="200" w:firstLine="560"/>
        <w:rPr>
          <w:rFonts w:ascii="仿宋" w:eastAsia="仿宋" w:hAnsi="仿宋"/>
          <w:kern w:val="0"/>
          <w:sz w:val="28"/>
          <w:szCs w:val="28"/>
        </w:rPr>
      </w:pPr>
      <w:r w:rsidRPr="00BA35BB">
        <w:rPr>
          <w:rFonts w:ascii="仿宋" w:eastAsia="仿宋" w:hAnsi="仿宋" w:hint="eastAsia"/>
          <w:kern w:val="0"/>
          <w:sz w:val="28"/>
          <w:szCs w:val="28"/>
        </w:rPr>
        <w:lastRenderedPageBreak/>
        <w:t>一个已知点及已知方向和三个未知点</w:t>
      </w:r>
      <w:r w:rsidR="002D280B" w:rsidRPr="00BA35BB">
        <w:rPr>
          <w:rFonts w:ascii="仿宋" w:eastAsia="仿宋" w:hAnsi="仿宋" w:hint="eastAsia"/>
          <w:sz w:val="28"/>
          <w:szCs w:val="28"/>
        </w:rPr>
        <w:t>（</w:t>
      </w:r>
      <w:proofErr w:type="gramStart"/>
      <w:r w:rsidR="002D280B" w:rsidRPr="00BA35BB">
        <w:rPr>
          <w:rFonts w:ascii="仿宋" w:eastAsia="仿宋" w:hAnsi="仿宋" w:hint="eastAsia"/>
          <w:sz w:val="28"/>
          <w:szCs w:val="28"/>
        </w:rPr>
        <w:t>3号</w:t>
      </w:r>
      <w:r w:rsidR="00AD766E" w:rsidRPr="00BA35BB">
        <w:rPr>
          <w:rFonts w:ascii="仿宋" w:eastAsia="仿宋" w:hAnsi="仿宋" w:hint="eastAsia"/>
          <w:sz w:val="28"/>
          <w:szCs w:val="28"/>
        </w:rPr>
        <w:t>点</w:t>
      </w:r>
      <w:r w:rsidR="002D280B" w:rsidRPr="00BA35BB">
        <w:rPr>
          <w:rFonts w:ascii="仿宋" w:eastAsia="仿宋" w:hAnsi="仿宋" w:hint="eastAsia"/>
          <w:sz w:val="28"/>
          <w:szCs w:val="28"/>
        </w:rPr>
        <w:t>待放样</w:t>
      </w:r>
      <w:proofErr w:type="gramEnd"/>
      <w:r w:rsidR="002D280B" w:rsidRPr="00BA35BB">
        <w:rPr>
          <w:rFonts w:ascii="仿宋" w:eastAsia="仿宋" w:hAnsi="仿宋" w:hint="eastAsia"/>
          <w:sz w:val="28"/>
          <w:szCs w:val="28"/>
        </w:rPr>
        <w:t>）</w:t>
      </w:r>
      <w:r w:rsidRPr="00BA35BB">
        <w:rPr>
          <w:rFonts w:ascii="仿宋" w:eastAsia="仿宋" w:hAnsi="仿宋" w:hint="eastAsia"/>
          <w:kern w:val="0"/>
          <w:sz w:val="28"/>
          <w:szCs w:val="28"/>
        </w:rPr>
        <w:t>组成的闭合导线（如图2），四条边总长约</w:t>
      </w:r>
      <w:r w:rsidR="00114DA9" w:rsidRPr="00BA35BB">
        <w:rPr>
          <w:rFonts w:ascii="仿宋" w:eastAsia="仿宋" w:hAnsi="仿宋" w:hint="eastAsia"/>
          <w:kern w:val="0"/>
          <w:sz w:val="28"/>
          <w:szCs w:val="28"/>
        </w:rPr>
        <w:t>×××</w:t>
      </w:r>
      <w:r w:rsidRPr="00BA35BB">
        <w:rPr>
          <w:rFonts w:ascii="仿宋" w:eastAsia="仿宋" w:hAnsi="仿宋" w:hint="eastAsia"/>
          <w:kern w:val="0"/>
          <w:sz w:val="28"/>
          <w:szCs w:val="28"/>
        </w:rPr>
        <w:t>米。</w:t>
      </w:r>
    </w:p>
    <w:p w:rsidR="0006385F" w:rsidRPr="00BA35BB" w:rsidRDefault="0006385F" w:rsidP="0006385F">
      <w:pPr>
        <w:widowControl/>
        <w:spacing w:line="560" w:lineRule="exact"/>
        <w:ind w:firstLineChars="350" w:firstLine="980"/>
        <w:jc w:val="left"/>
        <w:rPr>
          <w:rFonts w:ascii="仿宋" w:eastAsia="仿宋" w:hAnsi="仿宋"/>
          <w:kern w:val="0"/>
          <w:sz w:val="28"/>
          <w:szCs w:val="28"/>
        </w:rPr>
      </w:pPr>
    </w:p>
    <w:p w:rsidR="00CE3B6F" w:rsidRPr="00BA35BB" w:rsidRDefault="00CE3B6F" w:rsidP="0006385F">
      <w:pPr>
        <w:widowControl/>
        <w:spacing w:line="560" w:lineRule="exact"/>
        <w:ind w:firstLineChars="350" w:firstLine="980"/>
        <w:jc w:val="left"/>
        <w:rPr>
          <w:rFonts w:ascii="仿宋" w:eastAsia="仿宋" w:hAnsi="仿宋"/>
          <w:kern w:val="0"/>
          <w:sz w:val="28"/>
          <w:szCs w:val="28"/>
        </w:rPr>
      </w:pPr>
    </w:p>
    <w:p w:rsidR="00CE3B6F" w:rsidRPr="00BA35BB" w:rsidRDefault="00CE3B6F" w:rsidP="0006385F">
      <w:pPr>
        <w:widowControl/>
        <w:spacing w:line="560" w:lineRule="exact"/>
        <w:ind w:firstLineChars="350" w:firstLine="980"/>
        <w:jc w:val="left"/>
        <w:rPr>
          <w:rFonts w:ascii="仿宋" w:eastAsia="仿宋" w:hAnsi="仿宋"/>
          <w:kern w:val="0"/>
          <w:sz w:val="28"/>
          <w:szCs w:val="28"/>
        </w:rPr>
      </w:pPr>
    </w:p>
    <w:p w:rsidR="0006385F" w:rsidRPr="00BA35BB" w:rsidRDefault="003D6893"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noProof/>
          <w:sz w:val="28"/>
          <w:szCs w:val="28"/>
        </w:rPr>
        <mc:AlternateContent>
          <mc:Choice Requires="wpg">
            <w:drawing>
              <wp:anchor distT="0" distB="0" distL="114300" distR="114300" simplePos="0" relativeHeight="251658240" behindDoc="0" locked="0" layoutInCell="1" allowOverlap="1">
                <wp:simplePos x="0" y="0"/>
                <wp:positionH relativeFrom="column">
                  <wp:posOffset>556260</wp:posOffset>
                </wp:positionH>
                <wp:positionV relativeFrom="paragraph">
                  <wp:posOffset>-223520</wp:posOffset>
                </wp:positionV>
                <wp:extent cx="4495165" cy="2455545"/>
                <wp:effectExtent l="1270" t="0" r="0" b="1206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5165" cy="2455545"/>
                          <a:chOff x="1470" y="5289"/>
                          <a:chExt cx="7079" cy="3867"/>
                        </a:xfrm>
                      </wpg:grpSpPr>
                      <wpg:grpSp>
                        <wpg:cNvPr id="2" name="Group 54"/>
                        <wpg:cNvGrpSpPr>
                          <a:grpSpLocks/>
                        </wpg:cNvGrpSpPr>
                        <wpg:grpSpPr bwMode="auto">
                          <a:xfrm>
                            <a:off x="1470" y="5289"/>
                            <a:ext cx="7079" cy="3273"/>
                            <a:chOff x="2101" y="3221"/>
                            <a:chExt cx="6774" cy="3273"/>
                          </a:xfrm>
                        </wpg:grpSpPr>
                        <wpg:grpSp>
                          <wpg:cNvPr id="3" name="Group 55"/>
                          <wpg:cNvGrpSpPr>
                            <a:grpSpLocks/>
                          </wpg:cNvGrpSpPr>
                          <wpg:grpSpPr bwMode="auto">
                            <a:xfrm>
                              <a:off x="2101" y="3381"/>
                              <a:ext cx="5964" cy="2761"/>
                              <a:chOff x="2162" y="7388"/>
                              <a:chExt cx="5964" cy="2761"/>
                            </a:xfrm>
                          </wpg:grpSpPr>
                          <wps:wsp>
                            <wps:cNvPr id="4" name="Rectangle 56"/>
                            <wps:cNvSpPr>
                              <a:spLocks noChangeArrowheads="1"/>
                            </wps:cNvSpPr>
                            <wps:spPr bwMode="auto">
                              <a:xfrm>
                                <a:off x="4826" y="7388"/>
                                <a:ext cx="3300" cy="27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AutoShape 57"/>
                            <wps:cNvSpPr>
                              <a:spLocks noChangeArrowheads="1"/>
                            </wps:cNvSpPr>
                            <wps:spPr bwMode="auto">
                              <a:xfrm>
                                <a:off x="2568" y="8086"/>
                                <a:ext cx="198" cy="1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6" name="Group 58"/>
                            <wpg:cNvGrpSpPr>
                              <a:grpSpLocks/>
                            </wpg:cNvGrpSpPr>
                            <wpg:grpSpPr bwMode="auto">
                              <a:xfrm>
                                <a:off x="2162" y="8080"/>
                                <a:ext cx="2637" cy="2065"/>
                                <a:chOff x="2162" y="8080"/>
                                <a:chExt cx="2637" cy="2065"/>
                              </a:xfrm>
                            </wpg:grpSpPr>
                            <wps:wsp>
                              <wps:cNvPr id="7" name="Line 59"/>
                              <wps:cNvCnPr>
                                <a:cxnSpLocks noChangeShapeType="1"/>
                              </wps:cNvCnPr>
                              <wps:spPr bwMode="auto">
                                <a:xfrm>
                                  <a:off x="2629" y="8300"/>
                                  <a:ext cx="2130" cy="18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 name="Group 60"/>
                              <wpg:cNvGrpSpPr>
                                <a:grpSpLocks/>
                              </wpg:cNvGrpSpPr>
                              <wpg:grpSpPr bwMode="auto">
                                <a:xfrm>
                                  <a:off x="2162" y="8080"/>
                                  <a:ext cx="2637" cy="1999"/>
                                  <a:chOff x="2162" y="8080"/>
                                  <a:chExt cx="2637" cy="1999"/>
                                </a:xfrm>
                              </wpg:grpSpPr>
                              <wps:wsp>
                                <wps:cNvPr id="9" name="Text Box 61"/>
                                <wps:cNvSpPr txBox="1">
                                  <a:spLocks noChangeArrowheads="1"/>
                                </wps:cNvSpPr>
                                <wps:spPr bwMode="auto">
                                  <a:xfrm>
                                    <a:off x="2162" y="8080"/>
                                    <a:ext cx="438"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942EF5" w:rsidRDefault="00C13C5F" w:rsidP="007A66E8">
                                      <w:pPr>
                                        <w:rPr>
                                          <w:rFonts w:ascii="仿宋_GB2312" w:eastAsia="仿宋_GB2312"/>
                                          <w:sz w:val="28"/>
                                          <w:szCs w:val="28"/>
                                        </w:rPr>
                                      </w:pPr>
                                      <w:r w:rsidRPr="00942EF5">
                                        <w:rPr>
                                          <w:rFonts w:ascii="仿宋_GB2312" w:eastAsia="仿宋_GB2312" w:hint="eastAsia"/>
                                          <w:sz w:val="28"/>
                                          <w:szCs w:val="28"/>
                                        </w:rPr>
                                        <w:t>B</w:t>
                                      </w:r>
                                    </w:p>
                                  </w:txbxContent>
                                </wps:txbx>
                                <wps:bodyPr rot="0" vert="horz" wrap="square" lIns="0" tIns="0" rIns="0" bIns="0" anchor="t" anchorCtr="0" upright="1">
                                  <a:noAutofit/>
                                </wps:bodyPr>
                              </wps:wsp>
                              <wps:wsp>
                                <wps:cNvPr id="10" name="Line 62"/>
                                <wps:cNvCnPr>
                                  <a:cxnSpLocks noChangeShapeType="1"/>
                                </wps:cNvCnPr>
                                <wps:spPr bwMode="auto">
                                  <a:xfrm>
                                    <a:off x="2699" y="8279"/>
                                    <a:ext cx="210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1" name="Group 63"/>
                          <wpg:cNvGrpSpPr>
                            <a:grpSpLocks/>
                          </wpg:cNvGrpSpPr>
                          <wpg:grpSpPr bwMode="auto">
                            <a:xfrm>
                              <a:off x="4225" y="3221"/>
                              <a:ext cx="4650" cy="3273"/>
                              <a:chOff x="4245" y="3102"/>
                              <a:chExt cx="4650" cy="3273"/>
                            </a:xfrm>
                          </wpg:grpSpPr>
                          <wpg:grpSp>
                            <wpg:cNvPr id="12" name="Group 64"/>
                            <wpg:cNvGrpSpPr>
                              <a:grpSpLocks/>
                            </wpg:cNvGrpSpPr>
                            <wpg:grpSpPr bwMode="auto">
                              <a:xfrm>
                                <a:off x="4722" y="3167"/>
                                <a:ext cx="3498" cy="2914"/>
                                <a:chOff x="4722" y="3167"/>
                                <a:chExt cx="3498" cy="2914"/>
                              </a:xfrm>
                            </wpg:grpSpPr>
                            <wps:wsp>
                              <wps:cNvPr id="13" name="AutoShape 65"/>
                              <wps:cNvSpPr>
                                <a:spLocks noChangeArrowheads="1"/>
                              </wps:cNvSpPr>
                              <wps:spPr bwMode="auto">
                                <a:xfrm>
                                  <a:off x="4727" y="5878"/>
                                  <a:ext cx="198" cy="1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AutoShape 66"/>
                              <wps:cNvSpPr>
                                <a:spLocks noChangeArrowheads="1"/>
                              </wps:cNvSpPr>
                              <wps:spPr bwMode="auto">
                                <a:xfrm>
                                  <a:off x="8022" y="5911"/>
                                  <a:ext cx="198" cy="17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AutoShape 67"/>
                              <wps:cNvSpPr>
                                <a:spLocks noChangeArrowheads="1"/>
                              </wps:cNvSpPr>
                              <wps:spPr bwMode="auto">
                                <a:xfrm>
                                  <a:off x="8013" y="3167"/>
                                  <a:ext cx="198" cy="17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AutoShape 68"/>
                              <wps:cNvSpPr>
                                <a:spLocks noChangeArrowheads="1"/>
                              </wps:cNvSpPr>
                              <wps:spPr bwMode="auto">
                                <a:xfrm>
                                  <a:off x="4722" y="3188"/>
                                  <a:ext cx="198" cy="17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 name="Group 69"/>
                            <wpg:cNvGrpSpPr>
                              <a:grpSpLocks/>
                            </wpg:cNvGrpSpPr>
                            <wpg:grpSpPr bwMode="auto">
                              <a:xfrm>
                                <a:off x="4245" y="3102"/>
                                <a:ext cx="4650" cy="3273"/>
                                <a:chOff x="4245" y="3102"/>
                                <a:chExt cx="4650" cy="3273"/>
                              </a:xfrm>
                            </wpg:grpSpPr>
                            <wps:wsp>
                              <wps:cNvPr id="18" name="Text Box 70"/>
                              <wps:cNvSpPr txBox="1">
                                <a:spLocks noChangeArrowheads="1"/>
                              </wps:cNvSpPr>
                              <wps:spPr bwMode="auto">
                                <a:xfrm>
                                  <a:off x="4245" y="5902"/>
                                  <a:ext cx="482"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46064B" w:rsidRDefault="00C13C5F" w:rsidP="007A66E8">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1"/>
                                        <w:attr w:name="UnitName" w:val="a"/>
                                      </w:smartTagPr>
                                      <w:r>
                                        <w:rPr>
                                          <w:rFonts w:ascii="仿宋_GB2312" w:eastAsia="仿宋_GB2312" w:hint="eastAsia"/>
                                          <w:sz w:val="28"/>
                                          <w:szCs w:val="28"/>
                                        </w:rPr>
                                        <w:t>1</w:t>
                                      </w:r>
                                      <w:r w:rsidRPr="0046064B">
                                        <w:rPr>
                                          <w:rFonts w:ascii="仿宋_GB2312" w:eastAsia="仿宋_GB2312" w:hint="eastAsia"/>
                                          <w:sz w:val="28"/>
                                          <w:szCs w:val="28"/>
                                        </w:rPr>
                                        <w:t>A</w:t>
                                      </w:r>
                                    </w:smartTag>
                                  </w:p>
                                </w:txbxContent>
                              </wps:txbx>
                              <wps:bodyPr rot="0" vert="horz" wrap="square" lIns="0" tIns="0" rIns="0" bIns="0" anchor="t" anchorCtr="0" upright="1">
                                <a:noAutofit/>
                              </wps:bodyPr>
                            </wps:wsp>
                            <wps:wsp>
                              <wps:cNvPr id="19" name="Text Box 71"/>
                              <wps:cNvSpPr txBox="1">
                                <a:spLocks noChangeArrowheads="1"/>
                              </wps:cNvSpPr>
                              <wps:spPr bwMode="auto">
                                <a:xfrm>
                                  <a:off x="8328" y="5857"/>
                                  <a:ext cx="402" cy="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46064B" w:rsidRDefault="00C13C5F" w:rsidP="007A66E8">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仿宋_GB2312" w:eastAsia="仿宋_GB2312" w:hint="eastAsia"/>
                                          <w:sz w:val="28"/>
                                          <w:szCs w:val="28"/>
                                        </w:rPr>
                                        <w:t>2A</w:t>
                                      </w:r>
                                    </w:smartTag>
                                  </w:p>
                                </w:txbxContent>
                              </wps:txbx>
                              <wps:bodyPr rot="0" vert="horz" wrap="square" lIns="0" tIns="0" rIns="0" bIns="0" anchor="t" anchorCtr="0" upright="1">
                                <a:noAutofit/>
                              </wps:bodyPr>
                            </wps:wsp>
                            <wps:wsp>
                              <wps:cNvPr id="20" name="Text Box 72"/>
                              <wps:cNvSpPr txBox="1">
                                <a:spLocks noChangeArrowheads="1"/>
                              </wps:cNvSpPr>
                              <wps:spPr bwMode="auto">
                                <a:xfrm>
                                  <a:off x="8328" y="3102"/>
                                  <a:ext cx="567"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Default="00C13C5F" w:rsidP="007A66E8">
                                    <w:pPr>
                                      <w:rPr>
                                        <w:rFonts w:ascii="仿宋_GB2312" w:eastAsia="仿宋_GB2312"/>
                                        <w:sz w:val="28"/>
                                        <w:szCs w:val="28"/>
                                      </w:rPr>
                                    </w:pPr>
                                    <w:r>
                                      <w:rPr>
                                        <w:rFonts w:ascii="仿宋_GB2312" w:eastAsia="仿宋_GB2312" w:hint="eastAsia"/>
                                        <w:sz w:val="28"/>
                                        <w:szCs w:val="28"/>
                                      </w:rPr>
                                      <w:t>3A</w:t>
                                    </w:r>
                                  </w:p>
                                  <w:p w:rsidR="00C13C5F" w:rsidRPr="0046064B" w:rsidRDefault="00C13C5F" w:rsidP="007A66E8">
                                    <w:pPr>
                                      <w:rPr>
                                        <w:rFonts w:ascii="仿宋_GB2312" w:eastAsia="仿宋_GB2312"/>
                                        <w:sz w:val="28"/>
                                        <w:szCs w:val="28"/>
                                      </w:rPr>
                                    </w:pPr>
                                    <w:r w:rsidRPr="002D280B">
                                      <w:rPr>
                                        <w:rFonts w:ascii="仿宋_GB2312" w:eastAsia="仿宋_GB2312" w:hint="eastAsia"/>
                                        <w:color w:val="FF0000"/>
                                        <w:szCs w:val="21"/>
                                      </w:rPr>
                                      <w:t>放样</w:t>
                                    </w:r>
                                  </w:p>
                                </w:txbxContent>
                              </wps:txbx>
                              <wps:bodyPr rot="0" vert="horz" wrap="square" lIns="0" tIns="0" rIns="0" bIns="0" anchor="t" anchorCtr="0" upright="1">
                                <a:noAutofit/>
                              </wps:bodyPr>
                            </wps:wsp>
                            <wps:wsp>
                              <wps:cNvPr id="21" name="Text Box 73"/>
                              <wps:cNvSpPr txBox="1">
                                <a:spLocks noChangeArrowheads="1"/>
                              </wps:cNvSpPr>
                              <wps:spPr bwMode="auto">
                                <a:xfrm>
                                  <a:off x="4245" y="3132"/>
                                  <a:ext cx="467"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C5F" w:rsidRPr="0046064B" w:rsidRDefault="00C13C5F" w:rsidP="007A66E8">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4"/>
                                        <w:attr w:name="UnitName" w:val="a"/>
                                      </w:smartTagPr>
                                      <w:r>
                                        <w:rPr>
                                          <w:rFonts w:ascii="仿宋_GB2312" w:eastAsia="仿宋_GB2312" w:hint="eastAsia"/>
                                          <w:sz w:val="28"/>
                                          <w:szCs w:val="28"/>
                                        </w:rPr>
                                        <w:t>4A</w:t>
                                      </w:r>
                                    </w:smartTag>
                                  </w:p>
                                </w:txbxContent>
                              </wps:txbx>
                              <wps:bodyPr rot="0" vert="horz" wrap="square" lIns="0" tIns="0" rIns="0" bIns="0" anchor="t" anchorCtr="0" upright="1">
                                <a:noAutofit/>
                              </wps:bodyPr>
                            </wps:wsp>
                          </wpg:grpSp>
                        </wpg:grpSp>
                      </wpg:grpSp>
                      <wps:wsp>
                        <wps:cNvPr id="22" name="Text Box 74"/>
                        <wps:cNvSpPr txBox="1">
                          <a:spLocks noChangeArrowheads="1"/>
                        </wps:cNvSpPr>
                        <wps:spPr bwMode="auto">
                          <a:xfrm>
                            <a:off x="4194" y="8649"/>
                            <a:ext cx="3159" cy="507"/>
                          </a:xfrm>
                          <a:prstGeom prst="rect">
                            <a:avLst/>
                          </a:prstGeom>
                          <a:noFill/>
                          <a:ln w="0"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C5F" w:rsidRPr="00CE7000" w:rsidRDefault="00C13C5F" w:rsidP="007A66E8">
                              <w:pPr>
                                <w:rPr>
                                  <w:rFonts w:ascii="仿宋" w:eastAsia="仿宋" w:hAnsi="仿宋"/>
                                </w:rPr>
                              </w:pPr>
                              <w:r w:rsidRPr="00CE7000">
                                <w:rPr>
                                  <w:rFonts w:ascii="仿宋" w:eastAsia="仿宋" w:hAnsi="仿宋" w:hint="eastAsia"/>
                                  <w:color w:val="000000"/>
                                  <w:kern w:val="0"/>
                                  <w:sz w:val="28"/>
                                  <w:szCs w:val="28"/>
                                </w:rPr>
                                <w:t>图2   闭合导线示意图</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3" o:spid="_x0000_s1040" style="position:absolute;left:0;text-align:left;margin-left:43.8pt;margin-top:-17.6pt;width:353.95pt;height:193.35pt;z-index:251658240" coordorigin="1470,5289" coordsize="7079,3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">
                <v:group id="Group 54" o:spid="_x0000_s1041" style="position:absolute;left:1470;top:5289;width:7079;height:3273" coordorigin="2101,3221" coordsize="6774,32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55" o:spid="_x0000_s1042" style="position:absolute;left:2101;top:3381;width:5964;height:2761" coordorigin="2162,7388" coordsize="5964,27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56" o:spid="_x0000_s1043" style="position:absolute;left:4826;top:7388;width:3300;height:2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57" o:spid="_x0000_s1044" type="#_x0000_t5" style="position:absolute;left:2568;top:8086;width:198;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V1cIA&#10;AADaAAAADwAAAGRycy9kb3ducmV2LnhtbESPT4vCMBTE7wt+h/CEvSyaKviHahQRxMWLaEXw9mie&#10;bWnzUppUu99+Iwgeh5n5DbNcd6YSD2pcYVnBaBiBIE6tLjhTcEl2gzkI55E1VpZJwR85WK96X0uM&#10;tX3yiR5nn4kAYRejgtz7OpbSpTkZdENbEwfvbhuDPsgmk7rBZ4CbSo6jaCoNFhwWcqxpm1Nanluj&#10;AMvb9WD0UbZJVkT7W/szS0pS6rvfbRYgPHX+E363f7WCCbyuhBs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ZXVwgAAANoAAAAPAAAAAAAAAAAAAAAAAJgCAABkcnMvZG93&#10;bnJldi54bWxQSwUGAAAAAAQABAD1AAAAhwMAAAAA&#10;"/>
                    <v:group id="Group 58" o:spid="_x0000_s1045" style="position:absolute;left:2162;top:8080;width:2637;height:2065" coordorigin="2162,8080" coordsize="2637,2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59" o:spid="_x0000_s1046" style="position:absolute;visibility:visible;mso-wrap-style:square" from="2629,8300" to="4759,10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id="Group 60" o:spid="_x0000_s1047" style="position:absolute;left:2162;top:8080;width:2637;height:1999" coordorigin="2162,8080" coordsize="2637,19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61" o:spid="_x0000_s1048" type="#_x0000_t202" style="position:absolute;left:2162;top:8080;width:438;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C13C5F" w:rsidRPr="00942EF5" w:rsidRDefault="00C13C5F" w:rsidP="007A66E8">
                                <w:pPr>
                                  <w:rPr>
                                    <w:rFonts w:ascii="仿宋_GB2312" w:eastAsia="仿宋_GB2312"/>
                                    <w:sz w:val="28"/>
                                    <w:szCs w:val="28"/>
                                  </w:rPr>
                                </w:pPr>
                                <w:r w:rsidRPr="00942EF5">
                                  <w:rPr>
                                    <w:rFonts w:ascii="仿宋_GB2312" w:eastAsia="仿宋_GB2312" w:hint="eastAsia"/>
                                    <w:sz w:val="28"/>
                                    <w:szCs w:val="28"/>
                                  </w:rPr>
                                  <w:t>B</w:t>
                                </w:r>
                              </w:p>
                            </w:txbxContent>
                          </v:textbox>
                        </v:shape>
                        <v:line id="Line 62" o:spid="_x0000_s1049" style="position:absolute;visibility:visible;mso-wrap-style:square" from="2699,8279" to="4799,10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v:group>
                  </v:group>
                  <v:group id="Group 63" o:spid="_x0000_s1050" style="position:absolute;left:4225;top:3221;width:4650;height:3273" coordorigin="4245,3102" coordsize="4650,32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64" o:spid="_x0000_s1051" style="position:absolute;left:4722;top:3167;width:3498;height:2914" coordorigin="4722,3167" coordsize="3498,29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AutoShape 65" o:spid="_x0000_s1052" type="#_x0000_t5" style="position:absolute;left:4727;top:5878;width:198;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ysv8AA&#10;AADbAAAADwAAAGRycy9kb3ducmV2LnhtbERPTYvCMBC9L/gfwgh7WTRVQaUaRQRx8SJaEbwNzdiW&#10;NpPSpNr99xtB8DaP9znLdWcq8aDGFZYVjIYRCOLU6oIzBZdkN5iDcB5ZY2WZFPyRg/Wq97XEWNsn&#10;n+hx9pkIIexiVJB7X8dSujQng25oa+LA3W1j0AfYZFI3+AzhppLjKJpKgwWHhhxr2uaUlufWKMDy&#10;dj0YfZRtkhXR/tb+zJKSlPrud5sFCE+d/4jf7l8d5k/g9Us4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ysv8AAAADbAAAADwAAAAAAAAAAAAAAAACYAgAAZHJzL2Rvd25y&#10;ZXYueG1sUEsFBgAAAAAEAAQA9QAAAIUDAAAAAA==&#10;"/>
                      <v:shapetype id="_x0000_t109" coordsize="21600,21600" o:spt="109" path="m,l,21600r21600,l21600,xe">
                        <v:stroke joinstyle="miter"/>
                        <v:path gradientshapeok="t" o:connecttype="rect"/>
                      </v:shapetype>
                      <v:shape id="AutoShape 66" o:spid="_x0000_s1053" type="#_x0000_t109" style="position:absolute;left:8022;top:5911;width:198;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kOMIA&#10;AADbAAAADwAAAGRycy9kb3ducmV2LnhtbERPS4vCMBC+C/sfwizsRTT1iVSjLEIXPXiwuxdvYzO2&#10;ZZtJaWKt/94Igrf5+J6z2nSmEi01rrSsYDSMQBBnVpecK/j7TQYLEM4ja6wsk4I7OdisP3orjLW9&#10;8ZHa1OcihLCLUUHhfR1L6bKCDLqhrYkDd7GNQR9gk0vd4C2Em0qOo2guDZYcGgqsaVtQ9p9ejYLx&#10;op/+8CHZTc97neBsdGr7k71SX5/d9xKEp86/xS/3Tof5U3j+Eg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CQ4wgAAANsAAAAPAAAAAAAAAAAAAAAAAJgCAABkcnMvZG93&#10;bnJldi54bWxQSwUGAAAAAAQABAD1AAAAhwMAAAAA&#10;"/>
                      <v:shape id="AutoShape 67" o:spid="_x0000_s1054" type="#_x0000_t109" style="position:absolute;left:8013;top:3167;width:198;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Bo8IA&#10;AADbAAAADwAAAGRycy9kb3ducmV2LnhtbERPS4vCMBC+C/sfwizsRTT1iVSjLEIXPXiwuxdvYzO2&#10;ZZtJaWKt/94Igrf5+J6z2nSmEi01rrSsYDSMQBBnVpecK/j7TQYLEM4ja6wsk4I7OdisP3orjLW9&#10;8ZHa1OcihLCLUUHhfR1L6bKCDLqhrYkDd7GNQR9gk0vd4C2Em0qOo2guDZYcGgqsaVtQ9p9ejYLx&#10;op/+8CHZTc97neBsdGr7k71SX5/d9xKEp86/xS/3Tof5M3j+Eg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IGjwgAAANsAAAAPAAAAAAAAAAAAAAAAAJgCAABkcnMvZG93&#10;bnJldi54bWxQSwUGAAAAAAQABAD1AAAAhwMAAAAA&#10;"/>
                      <v:shape id="AutoShape 68" o:spid="_x0000_s1055" type="#_x0000_t109" style="position:absolute;left:4722;top:3188;width:198;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Yf1MMA&#10;AADbAAAADwAAAGRycy9kb3ducmV2LnhtbERPTWvCQBC9C/0PyxR6Ed1o2xBSVymFSDz00LQXb9Ps&#10;mASzsyG7TeK/7wqCt3m8z9nsJtOKgXrXWFawWkYgiEurG64U/HxniwSE88gaW8uk4EIOdtuH2QZT&#10;bUf+oqHwlQgh7FJUUHvfpVK6siaDbmk74sCdbG/QB9hXUvc4hnDTynUUxdJgw6Ghxo4+airPxZ9R&#10;sE7mxZ4/s/zl96AzfF0dh/nzQamnx+n9DYSnyd/FN3euw/wYrr+E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Yf1MMAAADbAAAADwAAAAAAAAAAAAAAAACYAgAAZHJzL2Rv&#10;d25yZXYueG1sUEsFBgAAAAAEAAQA9QAAAIgDAAAAAA==&#10;"/>
                    </v:group>
                    <v:group id="Group 69" o:spid="_x0000_s1056" style="position:absolute;left:4245;top:3102;width:4650;height:3273" coordorigin="4245,3102" coordsize="4650,32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70" o:spid="_x0000_s1057" type="#_x0000_t202" style="position:absolute;left:4245;top:5902;width:482;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C13C5F" w:rsidRPr="0046064B" w:rsidRDefault="00C13C5F" w:rsidP="007A66E8">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1"/>
                                  <w:attr w:name="UnitName" w:val="a"/>
                                </w:smartTagPr>
                                <w:r>
                                  <w:rPr>
                                    <w:rFonts w:ascii="仿宋_GB2312" w:eastAsia="仿宋_GB2312" w:hint="eastAsia"/>
                                    <w:sz w:val="28"/>
                                    <w:szCs w:val="28"/>
                                  </w:rPr>
                                  <w:t>1</w:t>
                                </w:r>
                                <w:r w:rsidRPr="0046064B">
                                  <w:rPr>
                                    <w:rFonts w:ascii="仿宋_GB2312" w:eastAsia="仿宋_GB2312" w:hint="eastAsia"/>
                                    <w:sz w:val="28"/>
                                    <w:szCs w:val="28"/>
                                  </w:rPr>
                                  <w:t>A</w:t>
                                </w:r>
                              </w:smartTag>
                            </w:p>
                          </w:txbxContent>
                        </v:textbox>
                      </v:shape>
                      <v:shape id="Text Box 71" o:spid="_x0000_s1058" type="#_x0000_t202" style="position:absolute;left:8328;top:5857;width:402;height: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C13C5F" w:rsidRPr="0046064B" w:rsidRDefault="00C13C5F" w:rsidP="007A66E8">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仿宋_GB2312" w:eastAsia="仿宋_GB2312" w:hint="eastAsia"/>
                                    <w:sz w:val="28"/>
                                    <w:szCs w:val="28"/>
                                  </w:rPr>
                                  <w:t>2A</w:t>
                                </w:r>
                              </w:smartTag>
                            </w:p>
                          </w:txbxContent>
                        </v:textbox>
                      </v:shape>
                      <v:shape id="Text Box 72" o:spid="_x0000_s1059" type="#_x0000_t202" style="position:absolute;left:8328;top:3102;width:567;height: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C13C5F" w:rsidRDefault="00C13C5F" w:rsidP="007A66E8">
                              <w:pPr>
                                <w:rPr>
                                  <w:rFonts w:ascii="仿宋_GB2312" w:eastAsia="仿宋_GB2312"/>
                                  <w:sz w:val="28"/>
                                  <w:szCs w:val="28"/>
                                </w:rPr>
                              </w:pPr>
                              <w:r>
                                <w:rPr>
                                  <w:rFonts w:ascii="仿宋_GB2312" w:eastAsia="仿宋_GB2312" w:hint="eastAsia"/>
                                  <w:sz w:val="28"/>
                                  <w:szCs w:val="28"/>
                                </w:rPr>
                                <w:t>3A</w:t>
                              </w:r>
                            </w:p>
                            <w:p w:rsidR="00C13C5F" w:rsidRPr="0046064B" w:rsidRDefault="00C13C5F" w:rsidP="007A66E8">
                              <w:pPr>
                                <w:rPr>
                                  <w:rFonts w:ascii="仿宋_GB2312" w:eastAsia="仿宋_GB2312"/>
                                  <w:sz w:val="28"/>
                                  <w:szCs w:val="28"/>
                                </w:rPr>
                              </w:pPr>
                              <w:r w:rsidRPr="002D280B">
                                <w:rPr>
                                  <w:rFonts w:ascii="仿宋_GB2312" w:eastAsia="仿宋_GB2312" w:hint="eastAsia"/>
                                  <w:color w:val="FF0000"/>
                                  <w:szCs w:val="21"/>
                                </w:rPr>
                                <w:t>放样</w:t>
                              </w:r>
                            </w:p>
                          </w:txbxContent>
                        </v:textbox>
                      </v:shape>
                      <v:shape id="Text Box 73" o:spid="_x0000_s1060" type="#_x0000_t202" style="position:absolute;left:4245;top:3132;width:467;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C13C5F" w:rsidRPr="0046064B" w:rsidRDefault="00C13C5F" w:rsidP="007A66E8">
                              <w:pPr>
                                <w:rPr>
                                  <w:rFonts w:ascii="仿宋_GB2312" w:eastAsia="仿宋_GB2312"/>
                                  <w:sz w:val="28"/>
                                  <w:szCs w:val="28"/>
                                </w:rPr>
                              </w:pPr>
                              <w:smartTag w:uri="urn:schemas-microsoft-com:office:smarttags" w:element="chmetcnv">
                                <w:smartTagPr>
                                  <w:attr w:name="TCSC" w:val="0"/>
                                  <w:attr w:name="NumberType" w:val="1"/>
                                  <w:attr w:name="Negative" w:val="False"/>
                                  <w:attr w:name="HasSpace" w:val="False"/>
                                  <w:attr w:name="SourceValue" w:val="4"/>
                                  <w:attr w:name="UnitName" w:val="a"/>
                                </w:smartTagPr>
                                <w:r>
                                  <w:rPr>
                                    <w:rFonts w:ascii="仿宋_GB2312" w:eastAsia="仿宋_GB2312" w:hint="eastAsia"/>
                                    <w:sz w:val="28"/>
                                    <w:szCs w:val="28"/>
                                  </w:rPr>
                                  <w:t>4A</w:t>
                                </w:r>
                              </w:smartTag>
                            </w:p>
                          </w:txbxContent>
                        </v:textbox>
                      </v:shape>
                    </v:group>
                  </v:group>
                </v:group>
                <v:shape id="Text Box 74" o:spid="_x0000_s1061" type="#_x0000_t202" style="position:absolute;left:4194;top:8649;width:3159;height:5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BUMUA&#10;AADbAAAADwAAAGRycy9kb3ducmV2LnhtbESPT2vCQBTE7wW/w/KE3nRjaK1EV5GWlhI91H/3Z/aZ&#10;BLNvQ3abpP30XUHocZiZ3zCLVW8q0VLjSssKJuMIBHFmdcm5guPhfTQD4TyyxsoyKfghB6vl4GGB&#10;ibYd76jd+1wECLsEFRTe14mULivIoBvbmjh4F9sY9EE2udQNdgFuKhlH0VQaLDksFFjTa0HZdf9t&#10;FFDaPaXt2/lj8/V8etnGhzTtf6dKPQ779RyEp97/h+/tT60gjuH2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UFQxQAAANsAAAAPAAAAAAAAAAAAAAAAAJgCAABkcnMv&#10;ZG93bnJldi54bWxQSwUGAAAAAAQABAD1AAAAigMAAAAA&#10;" filled="f" strokecolor="white" strokeweight="0">
                  <v:textbox style="mso-fit-shape-to-text:t">
                    <w:txbxContent>
                      <w:p w:rsidR="00C13C5F" w:rsidRPr="00CE7000" w:rsidRDefault="00C13C5F" w:rsidP="007A66E8">
                        <w:pPr>
                          <w:rPr>
                            <w:rFonts w:ascii="仿宋" w:eastAsia="仿宋" w:hAnsi="仿宋"/>
                          </w:rPr>
                        </w:pPr>
                        <w:r w:rsidRPr="00CE7000">
                          <w:rPr>
                            <w:rFonts w:ascii="仿宋" w:eastAsia="仿宋" w:hAnsi="仿宋" w:hint="eastAsia"/>
                            <w:color w:val="000000"/>
                            <w:kern w:val="0"/>
                            <w:sz w:val="28"/>
                            <w:szCs w:val="28"/>
                          </w:rPr>
                          <w:t>图2   闭合导线示意图</w:t>
                        </w:r>
                      </w:p>
                    </w:txbxContent>
                  </v:textbox>
                </v:shape>
              </v:group>
            </w:pict>
          </mc:Fallback>
        </mc:AlternateConten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p>
    <w:p w:rsidR="00CE3B6F" w:rsidRPr="00BA35BB" w:rsidRDefault="00CE3B6F" w:rsidP="000361C8">
      <w:pPr>
        <w:widowControl/>
        <w:adjustRightInd w:val="0"/>
        <w:snapToGrid w:val="0"/>
        <w:spacing w:line="560" w:lineRule="exact"/>
        <w:ind w:firstLineChars="200" w:firstLine="562"/>
        <w:jc w:val="left"/>
        <w:rPr>
          <w:rFonts w:ascii="仿宋" w:eastAsia="仿宋" w:hAnsi="仿宋"/>
          <w:b/>
          <w:sz w:val="28"/>
          <w:szCs w:val="28"/>
        </w:rPr>
      </w:pPr>
    </w:p>
    <w:p w:rsidR="007A66E8" w:rsidRPr="00BA35BB" w:rsidRDefault="007A66E8" w:rsidP="000361C8">
      <w:pPr>
        <w:widowControl/>
        <w:adjustRightInd w:val="0"/>
        <w:snapToGrid w:val="0"/>
        <w:spacing w:line="560" w:lineRule="exact"/>
        <w:ind w:firstLineChars="200" w:firstLine="562"/>
        <w:jc w:val="left"/>
        <w:rPr>
          <w:rFonts w:ascii="仿宋" w:eastAsia="仿宋" w:hAnsi="仿宋"/>
          <w:b/>
          <w:sz w:val="28"/>
          <w:szCs w:val="28"/>
        </w:rPr>
      </w:pPr>
    </w:p>
    <w:p w:rsidR="007A66E8" w:rsidRPr="00BA35BB" w:rsidRDefault="007A66E8" w:rsidP="000361C8">
      <w:pPr>
        <w:widowControl/>
        <w:adjustRightInd w:val="0"/>
        <w:snapToGrid w:val="0"/>
        <w:spacing w:line="560" w:lineRule="exact"/>
        <w:ind w:firstLineChars="200" w:firstLine="562"/>
        <w:jc w:val="left"/>
        <w:rPr>
          <w:rFonts w:ascii="仿宋" w:eastAsia="仿宋" w:hAnsi="仿宋"/>
          <w:b/>
          <w:sz w:val="28"/>
          <w:szCs w:val="28"/>
        </w:rPr>
      </w:pP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2.竞赛内容</w:t>
      </w:r>
    </w:p>
    <w:p w:rsidR="0071674F" w:rsidRPr="00BA35BB" w:rsidRDefault="0071674F" w:rsidP="0071674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参赛队在规定时间内按一级导线精度要求独立完成抽签指定的闭合导线测量外业观测</w:t>
      </w:r>
      <w:r w:rsidR="009D34CB" w:rsidRPr="00BA35BB">
        <w:rPr>
          <w:rFonts w:ascii="仿宋" w:eastAsia="仿宋" w:hAnsi="仿宋" w:hint="eastAsia"/>
          <w:sz w:val="28"/>
          <w:szCs w:val="28"/>
        </w:rPr>
        <w:t>及3号点的放样</w:t>
      </w:r>
      <w:r w:rsidRPr="00BA35BB">
        <w:rPr>
          <w:rFonts w:ascii="仿宋" w:eastAsia="仿宋" w:hAnsi="仿宋" w:hint="eastAsia"/>
          <w:sz w:val="28"/>
          <w:szCs w:val="28"/>
        </w:rPr>
        <w:t>和内业计算。外业观测包括一个连接角和四个转折角（左角）测量（5个角度均采用测回法二测回进行观测）以及四条导线边测量（每条导线边水平距离采用往返测各</w:t>
      </w:r>
      <w:proofErr w:type="gramStart"/>
      <w:r w:rsidRPr="00BA35BB">
        <w:rPr>
          <w:rFonts w:ascii="仿宋" w:eastAsia="仿宋" w:hAnsi="仿宋" w:hint="eastAsia"/>
          <w:sz w:val="28"/>
          <w:szCs w:val="28"/>
        </w:rPr>
        <w:t>一</w:t>
      </w:r>
      <w:proofErr w:type="gramEnd"/>
      <w:r w:rsidRPr="00BA35BB">
        <w:rPr>
          <w:rFonts w:ascii="仿宋" w:eastAsia="仿宋" w:hAnsi="仿宋" w:hint="eastAsia"/>
          <w:sz w:val="28"/>
          <w:szCs w:val="28"/>
        </w:rPr>
        <w:t>测回），内</w:t>
      </w:r>
      <w:proofErr w:type="gramStart"/>
      <w:r w:rsidRPr="00BA35BB">
        <w:rPr>
          <w:rFonts w:ascii="仿宋" w:eastAsia="仿宋" w:hAnsi="仿宋" w:hint="eastAsia"/>
          <w:sz w:val="28"/>
          <w:szCs w:val="28"/>
        </w:rPr>
        <w:t>业计算</w:t>
      </w:r>
      <w:proofErr w:type="gramEnd"/>
      <w:r w:rsidRPr="00BA35BB">
        <w:rPr>
          <w:rFonts w:ascii="仿宋" w:eastAsia="仿宋" w:hAnsi="仿宋" w:hint="eastAsia"/>
          <w:sz w:val="28"/>
          <w:szCs w:val="28"/>
        </w:rPr>
        <w:t>根据给定的已知点A点的坐标和A点到B点的坐标方位角，经平差计算出3个指定未知点的平面坐标。</w: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3.竞赛规则</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⑴各参赛队按比赛报名表中的顺序将选手分别编号为1、2、3、4号（比赛过程中不得变更），按规则要求独立完成指定闭合导线的测量任务。</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⑵闭合导线的起始点及待定点由赛项执委会事先确定，赛前抽签确定各参赛队的观测路线。</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⑶每位选手完成一个测站的观测和记录计算，具体方案如下：</w:t>
      </w:r>
    </w:p>
    <w:p w:rsidR="0006385F" w:rsidRPr="00BA35BB" w:rsidRDefault="00DA4F21" w:rsidP="00114DA9">
      <w:pPr>
        <w:adjustRightInd w:val="0"/>
        <w:snapToGrid w:val="0"/>
        <w:spacing w:line="560" w:lineRule="exact"/>
        <w:ind w:firstLineChars="200" w:firstLine="562"/>
        <w:rPr>
          <w:rFonts w:ascii="仿宋" w:eastAsia="仿宋" w:hAnsi="仿宋"/>
          <w:sz w:val="28"/>
          <w:szCs w:val="28"/>
        </w:rPr>
      </w:pPr>
      <w:r w:rsidRPr="00BA35BB">
        <w:rPr>
          <w:rFonts w:ascii="仿宋" w:eastAsia="仿宋" w:hAnsi="仿宋" w:hint="eastAsia"/>
          <w:b/>
          <w:sz w:val="28"/>
          <w:szCs w:val="28"/>
        </w:rPr>
        <w:t>1</w:t>
      </w:r>
      <w:r w:rsidR="0006385F" w:rsidRPr="00BA35BB">
        <w:rPr>
          <w:rFonts w:ascii="仿宋" w:eastAsia="仿宋" w:hAnsi="仿宋" w:hint="eastAsia"/>
          <w:b/>
          <w:sz w:val="28"/>
          <w:szCs w:val="28"/>
        </w:rPr>
        <w:t>A测站点</w:t>
      </w:r>
      <w:r w:rsidR="0006385F" w:rsidRPr="00BA35BB">
        <w:rPr>
          <w:rFonts w:ascii="仿宋" w:eastAsia="仿宋" w:hAnsi="仿宋" w:hint="eastAsia"/>
          <w:sz w:val="28"/>
          <w:szCs w:val="28"/>
        </w:rPr>
        <w:t>由本队4号选手独立进行仪器安置、观测，1号选手进行记录、计算，2、3号选手负责安置棱镜；</w:t>
      </w:r>
    </w:p>
    <w:p w:rsidR="0006385F" w:rsidRPr="00BA35BB" w:rsidRDefault="00DA4F21" w:rsidP="00114DA9">
      <w:pPr>
        <w:adjustRightInd w:val="0"/>
        <w:snapToGrid w:val="0"/>
        <w:spacing w:line="560" w:lineRule="exact"/>
        <w:ind w:firstLineChars="200" w:firstLine="562"/>
        <w:rPr>
          <w:rFonts w:ascii="仿宋" w:eastAsia="仿宋" w:hAnsi="仿宋"/>
          <w:sz w:val="28"/>
          <w:szCs w:val="28"/>
        </w:rPr>
      </w:pPr>
      <w:r w:rsidRPr="00BA35BB">
        <w:rPr>
          <w:rFonts w:ascii="仿宋" w:eastAsia="仿宋" w:hAnsi="仿宋" w:hint="eastAsia"/>
          <w:b/>
          <w:sz w:val="28"/>
          <w:szCs w:val="28"/>
        </w:rPr>
        <w:t>2A</w:t>
      </w:r>
      <w:r w:rsidR="0006385F" w:rsidRPr="00BA35BB">
        <w:rPr>
          <w:rFonts w:ascii="仿宋" w:eastAsia="仿宋" w:hAnsi="仿宋" w:hint="eastAsia"/>
          <w:b/>
          <w:sz w:val="28"/>
          <w:szCs w:val="28"/>
        </w:rPr>
        <w:t>测站点</w:t>
      </w:r>
      <w:r w:rsidR="0006385F" w:rsidRPr="00BA35BB">
        <w:rPr>
          <w:rFonts w:ascii="仿宋" w:eastAsia="仿宋" w:hAnsi="仿宋" w:hint="eastAsia"/>
          <w:sz w:val="28"/>
          <w:szCs w:val="28"/>
        </w:rPr>
        <w:t>由本队1号选手独立进行仪器安置、观测，2号选手进行记录、计算</w:t>
      </w:r>
      <w:r w:rsidR="00FE2D74" w:rsidRPr="00BA35BB">
        <w:rPr>
          <w:rFonts w:ascii="仿宋" w:eastAsia="仿宋" w:hAnsi="仿宋" w:hint="eastAsia"/>
          <w:sz w:val="28"/>
          <w:szCs w:val="28"/>
        </w:rPr>
        <w:lastRenderedPageBreak/>
        <w:t>（</w:t>
      </w:r>
      <w:r w:rsidR="00DE14E4" w:rsidRPr="00BA35BB">
        <w:rPr>
          <w:rFonts w:ascii="仿宋" w:eastAsia="仿宋" w:hAnsi="仿宋" w:hint="eastAsia"/>
          <w:sz w:val="28"/>
          <w:szCs w:val="28"/>
        </w:rPr>
        <w:t>由</w:t>
      </w:r>
      <w:r w:rsidR="00827D68" w:rsidRPr="00BA35BB">
        <w:rPr>
          <w:rFonts w:ascii="仿宋" w:eastAsia="仿宋" w:hAnsi="仿宋" w:hint="eastAsia"/>
          <w:sz w:val="28"/>
          <w:szCs w:val="28"/>
        </w:rPr>
        <w:t>二</w:t>
      </w:r>
      <w:r w:rsidR="00FE2D74" w:rsidRPr="00BA35BB">
        <w:rPr>
          <w:rFonts w:ascii="仿宋" w:eastAsia="仿宋" w:hAnsi="仿宋" w:hint="eastAsia"/>
          <w:sz w:val="28"/>
          <w:szCs w:val="28"/>
        </w:rPr>
        <w:t>测回联接角</w:t>
      </w:r>
      <w:r w:rsidR="00827D68" w:rsidRPr="00BA35BB">
        <w:rPr>
          <w:rFonts w:ascii="仿宋" w:eastAsia="仿宋" w:hAnsi="仿宋" w:hint="eastAsia"/>
          <w:sz w:val="28"/>
          <w:szCs w:val="28"/>
        </w:rPr>
        <w:t>平均值</w:t>
      </w:r>
      <w:r w:rsidR="00FE2D74" w:rsidRPr="00BA35BB">
        <w:rPr>
          <w:rFonts w:ascii="仿宋" w:eastAsia="仿宋" w:hAnsi="仿宋" w:hint="eastAsia"/>
          <w:sz w:val="28"/>
          <w:szCs w:val="28"/>
        </w:rPr>
        <w:t>及导线边水平距离往返</w:t>
      </w:r>
      <w:r w:rsidR="00827D68" w:rsidRPr="00BA35BB">
        <w:rPr>
          <w:rFonts w:ascii="仿宋" w:eastAsia="仿宋" w:hAnsi="仿宋" w:hint="eastAsia"/>
          <w:sz w:val="28"/>
          <w:szCs w:val="28"/>
        </w:rPr>
        <w:t>平均值推算</w:t>
      </w:r>
      <w:r w:rsidR="009D34CB" w:rsidRPr="00BA35BB">
        <w:rPr>
          <w:rFonts w:ascii="仿宋" w:eastAsia="仿宋" w:hAnsi="仿宋" w:hint="eastAsia"/>
          <w:sz w:val="28"/>
          <w:szCs w:val="28"/>
        </w:rPr>
        <w:t>2号</w:t>
      </w:r>
      <w:r w:rsidR="00827D68" w:rsidRPr="00BA35BB">
        <w:rPr>
          <w:rFonts w:ascii="仿宋" w:eastAsia="仿宋" w:hAnsi="仿宋" w:hint="eastAsia"/>
          <w:sz w:val="28"/>
          <w:szCs w:val="28"/>
        </w:rPr>
        <w:t>测站点坐标，</w:t>
      </w:r>
      <w:r w:rsidR="00DE14E4" w:rsidRPr="00BA35BB">
        <w:rPr>
          <w:rFonts w:ascii="仿宋" w:eastAsia="仿宋" w:hAnsi="仿宋" w:hint="eastAsia"/>
          <w:sz w:val="28"/>
          <w:szCs w:val="28"/>
        </w:rPr>
        <w:t>根据设计坐标</w:t>
      </w:r>
      <w:r w:rsidR="00827D68" w:rsidRPr="00BA35BB">
        <w:rPr>
          <w:rFonts w:ascii="仿宋" w:eastAsia="仿宋" w:hAnsi="仿宋" w:hint="eastAsia"/>
          <w:sz w:val="28"/>
          <w:szCs w:val="28"/>
        </w:rPr>
        <w:t>放样3号点</w:t>
      </w:r>
      <w:r w:rsidR="00DE14E4" w:rsidRPr="00BA35BB">
        <w:rPr>
          <w:rFonts w:ascii="仿宋" w:eastAsia="仿宋" w:hAnsi="仿宋" w:hint="eastAsia"/>
          <w:sz w:val="28"/>
          <w:szCs w:val="28"/>
        </w:rPr>
        <w:t>，再进行一级闭合导线测量</w:t>
      </w:r>
      <w:r w:rsidR="00FE2D74" w:rsidRPr="00BA35BB">
        <w:rPr>
          <w:rFonts w:ascii="仿宋" w:eastAsia="仿宋" w:hAnsi="仿宋" w:hint="eastAsia"/>
          <w:sz w:val="28"/>
          <w:szCs w:val="28"/>
        </w:rPr>
        <w:t>）</w:t>
      </w:r>
      <w:r w:rsidR="0006385F" w:rsidRPr="00BA35BB">
        <w:rPr>
          <w:rFonts w:ascii="仿宋" w:eastAsia="仿宋" w:hAnsi="仿宋" w:hint="eastAsia"/>
          <w:sz w:val="28"/>
          <w:szCs w:val="28"/>
        </w:rPr>
        <w:t>，3、4号选手负责安置棱镜；</w:t>
      </w:r>
    </w:p>
    <w:p w:rsidR="0006385F" w:rsidRPr="00BA35BB" w:rsidRDefault="00DA4F21" w:rsidP="00114DA9">
      <w:pPr>
        <w:adjustRightInd w:val="0"/>
        <w:snapToGrid w:val="0"/>
        <w:spacing w:line="560" w:lineRule="exact"/>
        <w:ind w:firstLineChars="200" w:firstLine="562"/>
        <w:rPr>
          <w:rFonts w:ascii="仿宋" w:eastAsia="仿宋" w:hAnsi="仿宋"/>
          <w:sz w:val="28"/>
          <w:szCs w:val="28"/>
        </w:rPr>
      </w:pPr>
      <w:r w:rsidRPr="00BA35BB">
        <w:rPr>
          <w:rFonts w:ascii="仿宋" w:eastAsia="仿宋" w:hAnsi="仿宋" w:hint="eastAsia"/>
          <w:b/>
          <w:sz w:val="28"/>
          <w:szCs w:val="28"/>
        </w:rPr>
        <w:t>3A</w:t>
      </w:r>
      <w:r w:rsidR="0006385F" w:rsidRPr="00BA35BB">
        <w:rPr>
          <w:rFonts w:ascii="仿宋" w:eastAsia="仿宋" w:hAnsi="仿宋" w:hint="eastAsia"/>
          <w:b/>
          <w:sz w:val="28"/>
          <w:szCs w:val="28"/>
        </w:rPr>
        <w:t>测站点</w:t>
      </w:r>
      <w:r w:rsidR="0006385F" w:rsidRPr="00BA35BB">
        <w:rPr>
          <w:rFonts w:ascii="仿宋" w:eastAsia="仿宋" w:hAnsi="仿宋" w:hint="eastAsia"/>
          <w:sz w:val="28"/>
          <w:szCs w:val="28"/>
        </w:rPr>
        <w:t>由本队2号选手独立进行仪器安置、观测，3号选手进行记录、计算，1、4号选手负责安置棱镜；</w:t>
      </w:r>
    </w:p>
    <w:p w:rsidR="0006385F" w:rsidRPr="00BA35BB" w:rsidRDefault="00DA4F21" w:rsidP="00114DA9">
      <w:pPr>
        <w:adjustRightInd w:val="0"/>
        <w:snapToGrid w:val="0"/>
        <w:spacing w:line="560" w:lineRule="exact"/>
        <w:ind w:firstLineChars="200" w:firstLine="562"/>
        <w:rPr>
          <w:rFonts w:ascii="仿宋" w:eastAsia="仿宋" w:hAnsi="仿宋"/>
          <w:sz w:val="28"/>
          <w:szCs w:val="28"/>
        </w:rPr>
      </w:pPr>
      <w:r w:rsidRPr="00BA35BB">
        <w:rPr>
          <w:rFonts w:ascii="仿宋" w:eastAsia="仿宋" w:hAnsi="仿宋" w:hint="eastAsia"/>
          <w:b/>
          <w:sz w:val="28"/>
          <w:szCs w:val="28"/>
        </w:rPr>
        <w:t>4A</w:t>
      </w:r>
      <w:r w:rsidR="0006385F" w:rsidRPr="00BA35BB">
        <w:rPr>
          <w:rFonts w:ascii="仿宋" w:eastAsia="仿宋" w:hAnsi="仿宋" w:hint="eastAsia"/>
          <w:b/>
          <w:sz w:val="28"/>
          <w:szCs w:val="28"/>
        </w:rPr>
        <w:t>测站点</w:t>
      </w:r>
      <w:r w:rsidR="0006385F" w:rsidRPr="00BA35BB">
        <w:rPr>
          <w:rFonts w:ascii="仿宋" w:eastAsia="仿宋" w:hAnsi="仿宋" w:hint="eastAsia"/>
          <w:sz w:val="28"/>
          <w:szCs w:val="28"/>
        </w:rPr>
        <w:t>由本队3号选手独立进行仪器安置、观测，4号选手进行记录、计算，1、2号选手负责安置棱镜。</w:t>
      </w:r>
    </w:p>
    <w:p w:rsidR="0006385F" w:rsidRPr="00BA35BB" w:rsidRDefault="0006385F" w:rsidP="0006385F">
      <w:pPr>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⑷</w:t>
      </w:r>
      <w:r w:rsidR="0071674F" w:rsidRPr="00BA35BB">
        <w:rPr>
          <w:rFonts w:ascii="仿宋" w:eastAsia="仿宋" w:hAnsi="仿宋" w:hint="eastAsia"/>
          <w:sz w:val="28"/>
          <w:szCs w:val="28"/>
        </w:rPr>
        <w:t>外业观测时水平角观测第1测回，起始方向水平度盘</w:t>
      </w:r>
      <w:proofErr w:type="gramStart"/>
      <w:r w:rsidR="0071674F" w:rsidRPr="00BA35BB">
        <w:rPr>
          <w:rFonts w:ascii="仿宋" w:eastAsia="仿宋" w:hAnsi="仿宋" w:hint="eastAsia"/>
          <w:sz w:val="28"/>
          <w:szCs w:val="28"/>
        </w:rPr>
        <w:t>须设置</w:t>
      </w:r>
      <w:proofErr w:type="gramEnd"/>
      <w:r w:rsidR="0071674F" w:rsidRPr="00BA35BB">
        <w:rPr>
          <w:rFonts w:ascii="仿宋" w:eastAsia="仿宋" w:hAnsi="仿宋" w:hint="eastAsia"/>
          <w:sz w:val="28"/>
          <w:szCs w:val="28"/>
        </w:rPr>
        <w:t>为0°02′30″附近；水平角观测第2测回，起始方向水平度盘</w:t>
      </w:r>
      <w:proofErr w:type="gramStart"/>
      <w:r w:rsidR="0071674F" w:rsidRPr="00BA35BB">
        <w:rPr>
          <w:rFonts w:ascii="仿宋" w:eastAsia="仿宋" w:hAnsi="仿宋" w:hint="eastAsia"/>
          <w:sz w:val="28"/>
          <w:szCs w:val="28"/>
        </w:rPr>
        <w:t>须设置</w:t>
      </w:r>
      <w:proofErr w:type="gramEnd"/>
      <w:r w:rsidR="0071674F" w:rsidRPr="00BA35BB">
        <w:rPr>
          <w:rFonts w:ascii="仿宋" w:eastAsia="仿宋" w:hAnsi="仿宋" w:hint="eastAsia"/>
          <w:sz w:val="28"/>
          <w:szCs w:val="28"/>
        </w:rPr>
        <w:t>为90°17′30″附近，角度观测和计算单位取至秒；导线边水平距离往返各测量1测回，读数3次，边长取至0.001m。</w:t>
      </w:r>
    </w:p>
    <w:p w:rsidR="0006385F" w:rsidRPr="00BA35BB" w:rsidRDefault="0006385F" w:rsidP="0006385F">
      <w:pPr>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⑸数据记录使用赛项执委会盖章的导线测量观测记录表（</w:t>
      </w:r>
      <w:r w:rsidR="0038547F" w:rsidRPr="00BA35BB">
        <w:rPr>
          <w:rFonts w:ascii="仿宋" w:eastAsia="仿宋" w:hAnsi="仿宋" w:hint="eastAsia"/>
          <w:sz w:val="28"/>
          <w:szCs w:val="28"/>
        </w:rPr>
        <w:t>水平角测量记录</w:t>
      </w:r>
      <w:r w:rsidRPr="00BA35BB">
        <w:rPr>
          <w:rFonts w:ascii="仿宋" w:eastAsia="仿宋" w:hAnsi="仿宋" w:hint="eastAsia"/>
          <w:sz w:val="28"/>
          <w:szCs w:val="28"/>
        </w:rPr>
        <w:t>见附件表4</w:t>
      </w:r>
      <w:r w:rsidR="0038547F" w:rsidRPr="00BA35BB">
        <w:rPr>
          <w:rFonts w:ascii="仿宋" w:eastAsia="仿宋" w:hAnsi="仿宋" w:hint="eastAsia"/>
          <w:sz w:val="28"/>
          <w:szCs w:val="28"/>
        </w:rPr>
        <w:t>、水平距离测量记录见附表5</w:t>
      </w:r>
      <w:r w:rsidRPr="00BA35BB">
        <w:rPr>
          <w:rFonts w:ascii="仿宋" w:eastAsia="仿宋" w:hAnsi="仿宋" w:hint="eastAsia"/>
          <w:sz w:val="28"/>
          <w:szCs w:val="28"/>
        </w:rPr>
        <w:t>），由负责记录的选手用签字笔当场准确无误地填写到相应栏内，并及时计算和填写表中其它数据。要求记录规范完整、符合记录规定、计算准确；水平角观测数据不得改动秒值，度、分不得连环涂改，如有违反均需扣分。观测数据必须原始真实，严禁弄虚作假，否则取消参赛资格。</w:t>
      </w:r>
    </w:p>
    <w:p w:rsidR="0006385F" w:rsidRPr="00BA35BB" w:rsidRDefault="0006385F" w:rsidP="0006385F">
      <w:pPr>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⑹各参赛队由1号和2号参赛选手分别独立进行导线平差内业计算。内</w:t>
      </w:r>
      <w:proofErr w:type="gramStart"/>
      <w:r w:rsidRPr="00BA35BB">
        <w:rPr>
          <w:rFonts w:ascii="仿宋" w:eastAsia="仿宋" w:hAnsi="仿宋" w:hint="eastAsia"/>
          <w:sz w:val="28"/>
          <w:szCs w:val="28"/>
        </w:rPr>
        <w:t>业计算</w:t>
      </w:r>
      <w:proofErr w:type="gramEnd"/>
      <w:r w:rsidRPr="00BA35BB">
        <w:rPr>
          <w:rFonts w:ascii="仿宋" w:eastAsia="仿宋" w:hAnsi="仿宋" w:hint="eastAsia"/>
          <w:sz w:val="28"/>
          <w:szCs w:val="28"/>
        </w:rPr>
        <w:t>所用的闭合导线测量成果计算表由赛项执委会提供（见附件表</w:t>
      </w:r>
      <w:r w:rsidR="0038547F" w:rsidRPr="00BA35BB">
        <w:rPr>
          <w:rFonts w:ascii="仿宋" w:eastAsia="仿宋" w:hAnsi="仿宋" w:hint="eastAsia"/>
          <w:sz w:val="28"/>
          <w:szCs w:val="28"/>
        </w:rPr>
        <w:t>6</w:t>
      </w:r>
      <w:r w:rsidRPr="00BA35BB">
        <w:rPr>
          <w:rFonts w:ascii="仿宋" w:eastAsia="仿宋" w:hAnsi="仿宋" w:hint="eastAsia"/>
          <w:sz w:val="28"/>
          <w:szCs w:val="28"/>
        </w:rPr>
        <w:t>），计算表的辅助计算栏中必须填入导线的方位角闭合差、坐标增量闭合差和导线全长相对闭合差。</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⑺</w:t>
      </w:r>
      <w:r w:rsidRPr="00A67DBA">
        <w:rPr>
          <w:rFonts w:ascii="仿宋" w:eastAsia="仿宋" w:hAnsi="仿宋" w:hint="eastAsia"/>
          <w:sz w:val="28"/>
          <w:szCs w:val="28"/>
        </w:rPr>
        <w:t>外业观测和内</w:t>
      </w:r>
      <w:proofErr w:type="gramStart"/>
      <w:r w:rsidRPr="00A67DBA">
        <w:rPr>
          <w:rFonts w:ascii="仿宋" w:eastAsia="仿宋" w:hAnsi="仿宋" w:hint="eastAsia"/>
          <w:sz w:val="28"/>
          <w:szCs w:val="28"/>
        </w:rPr>
        <w:t>业计算</w:t>
      </w:r>
      <w:proofErr w:type="gramEnd"/>
      <w:r w:rsidRPr="00A67DBA">
        <w:rPr>
          <w:rFonts w:ascii="仿宋" w:eastAsia="仿宋" w:hAnsi="仿宋" w:hint="eastAsia"/>
          <w:sz w:val="28"/>
          <w:szCs w:val="28"/>
        </w:rPr>
        <w:t>总的规定时间为</w:t>
      </w:r>
      <w:r w:rsidR="0019678C" w:rsidRPr="00A67DBA">
        <w:rPr>
          <w:rFonts w:ascii="仿宋" w:eastAsia="仿宋" w:hAnsi="仿宋" w:hint="eastAsia"/>
          <w:sz w:val="28"/>
          <w:szCs w:val="28"/>
        </w:rPr>
        <w:t>6</w:t>
      </w:r>
      <w:r w:rsidRPr="00A67DBA">
        <w:rPr>
          <w:rFonts w:ascii="仿宋" w:eastAsia="仿宋" w:hAnsi="仿宋" w:hint="eastAsia"/>
          <w:sz w:val="28"/>
          <w:szCs w:val="28"/>
        </w:rPr>
        <w:t>0分钟，</w:t>
      </w:r>
      <w:r w:rsidRPr="00BA35BB">
        <w:rPr>
          <w:rFonts w:ascii="仿宋" w:eastAsia="仿宋" w:hAnsi="仿宋" w:hint="eastAsia"/>
          <w:sz w:val="28"/>
          <w:szCs w:val="28"/>
        </w:rPr>
        <w:t>超出规定时间将终止比赛，整个导线测量成绩按零分计。</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⑻仪器操作应符合要求。导线测量不得使用</w:t>
      </w:r>
      <w:proofErr w:type="gramStart"/>
      <w:r w:rsidRPr="00BA35BB">
        <w:rPr>
          <w:rFonts w:ascii="仿宋" w:eastAsia="仿宋" w:hAnsi="仿宋" w:hint="eastAsia"/>
          <w:sz w:val="28"/>
          <w:szCs w:val="28"/>
        </w:rPr>
        <w:t>三联脚架法</w:t>
      </w:r>
      <w:proofErr w:type="gramEnd"/>
      <w:r w:rsidRPr="00BA35BB">
        <w:rPr>
          <w:rFonts w:ascii="仿宋" w:eastAsia="仿宋" w:hAnsi="仿宋" w:hint="eastAsia"/>
          <w:sz w:val="28"/>
          <w:szCs w:val="28"/>
        </w:rPr>
        <w:t>观测，观测顺序按先测连接角，再分别按序号进行导线前进方向左角的测量。每测站起始观测</w:t>
      </w:r>
      <w:proofErr w:type="gramStart"/>
      <w:r w:rsidRPr="00BA35BB">
        <w:rPr>
          <w:rFonts w:ascii="仿宋" w:eastAsia="仿宋" w:hAnsi="仿宋" w:hint="eastAsia"/>
          <w:sz w:val="28"/>
          <w:szCs w:val="28"/>
        </w:rPr>
        <w:t>应从盘左开始</w:t>
      </w:r>
      <w:proofErr w:type="gramEnd"/>
      <w:r w:rsidRPr="00BA35BB">
        <w:rPr>
          <w:rFonts w:ascii="仿宋" w:eastAsia="仿宋" w:hAnsi="仿宋" w:hint="eastAsia"/>
          <w:sz w:val="28"/>
          <w:szCs w:val="28"/>
        </w:rPr>
        <w:t>，</w:t>
      </w:r>
      <w:proofErr w:type="gramStart"/>
      <w:r w:rsidRPr="00BA35BB">
        <w:rPr>
          <w:rFonts w:ascii="仿宋" w:eastAsia="仿宋" w:hAnsi="仿宋" w:hint="eastAsia"/>
          <w:sz w:val="28"/>
          <w:szCs w:val="28"/>
        </w:rPr>
        <w:t>盘左照准</w:t>
      </w:r>
      <w:proofErr w:type="gramEnd"/>
      <w:r w:rsidRPr="00BA35BB">
        <w:rPr>
          <w:rFonts w:ascii="仿宋" w:eastAsia="仿宋" w:hAnsi="仿宋" w:hint="eastAsia"/>
          <w:sz w:val="28"/>
          <w:szCs w:val="28"/>
        </w:rPr>
        <w:t>目标是先起始目标后终始目标，</w:t>
      </w:r>
      <w:proofErr w:type="gramStart"/>
      <w:r w:rsidRPr="00BA35BB">
        <w:rPr>
          <w:rFonts w:ascii="仿宋" w:eastAsia="仿宋" w:hAnsi="仿宋" w:hint="eastAsia"/>
          <w:sz w:val="28"/>
          <w:szCs w:val="28"/>
        </w:rPr>
        <w:t>盘右照准</w:t>
      </w:r>
      <w:proofErr w:type="gramEnd"/>
      <w:r w:rsidRPr="00BA35BB">
        <w:rPr>
          <w:rFonts w:ascii="仿宋" w:eastAsia="仿宋" w:hAnsi="仿宋" w:hint="eastAsia"/>
          <w:sz w:val="28"/>
          <w:szCs w:val="28"/>
        </w:rPr>
        <w:t>目标是先终始目标后起始目标；</w:t>
      </w:r>
      <w:proofErr w:type="gramStart"/>
      <w:r w:rsidRPr="00BA35BB">
        <w:rPr>
          <w:rFonts w:ascii="仿宋" w:eastAsia="仿宋" w:hAnsi="仿宋" w:hint="eastAsia"/>
          <w:sz w:val="28"/>
          <w:szCs w:val="28"/>
        </w:rPr>
        <w:t>即盘左顺时针</w:t>
      </w:r>
      <w:proofErr w:type="gramEnd"/>
      <w:r w:rsidRPr="00BA35BB">
        <w:rPr>
          <w:rFonts w:ascii="仿宋" w:eastAsia="仿宋" w:hAnsi="仿宋" w:hint="eastAsia"/>
          <w:sz w:val="28"/>
          <w:szCs w:val="28"/>
        </w:rPr>
        <w:t>旋转，</w:t>
      </w:r>
      <w:proofErr w:type="gramStart"/>
      <w:r w:rsidRPr="00BA35BB">
        <w:rPr>
          <w:rFonts w:ascii="仿宋" w:eastAsia="仿宋" w:hAnsi="仿宋" w:hint="eastAsia"/>
          <w:sz w:val="28"/>
          <w:szCs w:val="28"/>
        </w:rPr>
        <w:t>盘右逆时针</w:t>
      </w:r>
      <w:proofErr w:type="gramEnd"/>
      <w:r w:rsidRPr="00BA35BB">
        <w:rPr>
          <w:rFonts w:ascii="仿宋" w:eastAsia="仿宋" w:hAnsi="仿宋" w:hint="eastAsia"/>
          <w:sz w:val="28"/>
          <w:szCs w:val="28"/>
        </w:rPr>
        <w:t>旋转。全站仪迁站时仪器必须关机装箱，带觇牌的棱镜可不装箱但棱镜不得从觇牌上卸下。</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lastRenderedPageBreak/>
        <w:t>⑼观测采用所有测站连续计时的方法，即观测时间为裁判宣布比赛开始（选手拿到题目）到选手上缴观测成果、并将仪器装箱放回原处后结束。除复印原始记录表的时间外比赛需连续进行，竞赛一旦计时开始不能无故终止比赛。选手在竞赛过程中不得擅自离开赛场，如有特殊情况，需经裁判员报裁判长（副裁判长）同意后作特殊处理。竞赛过程中，选手若休息、饮水或上洗手间，一律计算在操作比赛时间内。如果选手提前结束竞赛，</w:t>
      </w:r>
      <w:proofErr w:type="gramStart"/>
      <w:r w:rsidRPr="00BA35BB">
        <w:rPr>
          <w:rFonts w:ascii="仿宋" w:eastAsia="仿宋" w:hAnsi="仿宋" w:hint="eastAsia"/>
          <w:sz w:val="28"/>
          <w:szCs w:val="28"/>
        </w:rPr>
        <w:t>应举手</w:t>
      </w:r>
      <w:proofErr w:type="gramEnd"/>
      <w:r w:rsidRPr="00BA35BB">
        <w:rPr>
          <w:rFonts w:ascii="仿宋" w:eastAsia="仿宋" w:hAnsi="仿宋" w:hint="eastAsia"/>
          <w:sz w:val="28"/>
          <w:szCs w:val="28"/>
        </w:rPr>
        <w:t>向裁判员示意。竞赛终止时间由裁判员记录在案，选手提前结束比赛后不得再进行任何操作和计算，经裁判同意可提前离开赛场。</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⑽观测结束后，仪器装箱收回到出发处，记录表格交给裁判员，裁判员暂停计时，将原始记录数据交工作人员复印2份后分别交给1、2号选手，继续计时。1号和2号选手现场分别独立进行闭合导线平差计算，角度闭合差分配采取“整数分配，大角分大，小角分小”的原则，计算所用计算器由执委会提供或自备，但不得</w:t>
      </w:r>
      <w:proofErr w:type="gramStart"/>
      <w:r w:rsidRPr="00BA35BB">
        <w:rPr>
          <w:rFonts w:ascii="仿宋" w:eastAsia="仿宋" w:hAnsi="仿宋" w:hint="eastAsia"/>
          <w:sz w:val="28"/>
          <w:szCs w:val="28"/>
        </w:rPr>
        <w:t>带程序</w:t>
      </w:r>
      <w:proofErr w:type="gramEnd"/>
      <w:r w:rsidRPr="00BA35BB">
        <w:rPr>
          <w:rFonts w:ascii="仿宋" w:eastAsia="仿宋" w:hAnsi="仿宋" w:hint="eastAsia"/>
          <w:sz w:val="28"/>
          <w:szCs w:val="28"/>
        </w:rPr>
        <w:t>计算功能。</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⑾1号、2号选手内</w:t>
      </w:r>
      <w:proofErr w:type="gramStart"/>
      <w:r w:rsidRPr="00BA35BB">
        <w:rPr>
          <w:rFonts w:ascii="仿宋" w:eastAsia="仿宋" w:hAnsi="仿宋" w:hint="eastAsia"/>
          <w:sz w:val="28"/>
          <w:szCs w:val="28"/>
        </w:rPr>
        <w:t>业计算</w:t>
      </w:r>
      <w:proofErr w:type="gramEnd"/>
      <w:r w:rsidRPr="00BA35BB">
        <w:rPr>
          <w:rFonts w:ascii="仿宋" w:eastAsia="仿宋" w:hAnsi="仿宋" w:hint="eastAsia"/>
          <w:sz w:val="28"/>
          <w:szCs w:val="28"/>
        </w:rPr>
        <w:t>完成后交4号选手核对，如计算结果一致并符合技术要求，上缴成果计算表和本队外业观测记录表后结束比赛。如不对应查明原因，在规定时间内可重算或重测直到计算结果一致并符合技术要求。重新观测结束记录数据复印和计时参照上条规定执行，重算或重测的时间一律计算在比赛时间内。</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⑿参赛选手应规范作业，注意测量安全及仪器保护，不允许妨碍或阻挡其他选手的观测。迁站时不允许出现不顾安全的狂跑现象，必须沿水泥或沥青路面稳步前进，不允许穿越草地。</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⒀参赛选手应严格遵守赛场纪律，操作技能比赛除携带比赛必备的用具（如笔、尺、普通计算器等）外，不得带入任何技术资料和工具书。所有通讯工具、摄像工具一律不得带入竞赛现场。</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⒁如果在比赛期间测量仪器发生非人为故障，致使比赛不能继续进行，需经裁判长（或副裁判长）确认并批准，比赛可暂停计时，待测量仪器修复或更换仪器后，比赛恢复计时或重新开始。</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lastRenderedPageBreak/>
        <w:t>⒂记录和计算表格，不得带离比赛场地，否则成绩无效。</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⒃比赛过程中现场裁判监督仪器使用、观测、记录、计算的规范性，防止出现人员、仪器安全事故，经提醒恶意不改者，现场裁判有权取消其比赛成绩。</w:t>
      </w:r>
    </w:p>
    <w:p w:rsidR="0006385F" w:rsidRPr="00BA35BB" w:rsidRDefault="0006385F" w:rsidP="000361C8">
      <w:pPr>
        <w:widowControl/>
        <w:adjustRightInd w:val="0"/>
        <w:snapToGrid w:val="0"/>
        <w:spacing w:line="560" w:lineRule="exact"/>
        <w:ind w:firstLineChars="200" w:firstLine="562"/>
        <w:jc w:val="left"/>
        <w:rPr>
          <w:rFonts w:ascii="仿宋" w:eastAsia="仿宋" w:hAnsi="仿宋"/>
          <w:b/>
          <w:sz w:val="28"/>
          <w:szCs w:val="28"/>
        </w:rPr>
      </w:pPr>
      <w:r w:rsidRPr="00BA35BB">
        <w:rPr>
          <w:rFonts w:ascii="仿宋" w:eastAsia="仿宋" w:hAnsi="仿宋" w:hint="eastAsia"/>
          <w:b/>
          <w:sz w:val="28"/>
          <w:szCs w:val="28"/>
        </w:rPr>
        <w:t>4.主要技术要求</w:t>
      </w:r>
    </w:p>
    <w:p w:rsidR="0006385F" w:rsidRPr="00BA35BB" w:rsidRDefault="0006385F" w:rsidP="0006385F">
      <w:pPr>
        <w:adjustRightInd w:val="0"/>
        <w:snapToGrid w:val="0"/>
        <w:spacing w:line="560" w:lineRule="exact"/>
        <w:ind w:firstLineChars="200" w:firstLine="560"/>
        <w:rPr>
          <w:rFonts w:ascii="仿宋" w:eastAsia="仿宋" w:hAnsi="仿宋"/>
          <w:sz w:val="28"/>
          <w:szCs w:val="28"/>
        </w:rPr>
      </w:pPr>
      <w:r w:rsidRPr="00BA35BB">
        <w:rPr>
          <w:rFonts w:ascii="仿宋" w:eastAsia="仿宋" w:hAnsi="仿宋" w:hint="eastAsia"/>
          <w:sz w:val="28"/>
          <w:szCs w:val="28"/>
        </w:rPr>
        <w:t>⑴根据国家标准《工程测量规范》（GB50026－2007），</w:t>
      </w:r>
      <w:r w:rsidR="00FE2D74" w:rsidRPr="00BA35BB">
        <w:rPr>
          <w:rFonts w:ascii="仿宋" w:eastAsia="仿宋" w:hAnsi="仿宋" w:hint="eastAsia"/>
          <w:sz w:val="28"/>
          <w:szCs w:val="28"/>
        </w:rPr>
        <w:t>一级导线测量及单点放样</w:t>
      </w:r>
      <w:r w:rsidRPr="00BA35BB">
        <w:rPr>
          <w:rFonts w:ascii="仿宋" w:eastAsia="仿宋" w:hAnsi="仿宋" w:hint="eastAsia"/>
          <w:sz w:val="28"/>
          <w:szCs w:val="28"/>
        </w:rPr>
        <w:t>主要技术要求如下表所示。</w:t>
      </w:r>
    </w:p>
    <w:p w:rsidR="00CE3B6F" w:rsidRPr="00BA35BB" w:rsidRDefault="00CE3B6F" w:rsidP="0006385F">
      <w:pPr>
        <w:widowControl/>
        <w:spacing w:line="560" w:lineRule="exact"/>
        <w:jc w:val="center"/>
        <w:rPr>
          <w:rFonts w:ascii="仿宋" w:eastAsia="仿宋" w:hAnsi="仿宋"/>
          <w:kern w:val="0"/>
          <w:sz w:val="28"/>
          <w:szCs w:val="28"/>
        </w:rPr>
      </w:pPr>
    </w:p>
    <w:p w:rsidR="00CE3B6F" w:rsidRPr="00BA35BB" w:rsidRDefault="00CE3B6F" w:rsidP="0006385F">
      <w:pPr>
        <w:widowControl/>
        <w:spacing w:line="560" w:lineRule="exact"/>
        <w:jc w:val="center"/>
        <w:rPr>
          <w:rFonts w:ascii="仿宋" w:eastAsia="仿宋" w:hAnsi="仿宋"/>
          <w:kern w:val="0"/>
          <w:sz w:val="28"/>
          <w:szCs w:val="28"/>
        </w:rPr>
      </w:pPr>
    </w:p>
    <w:p w:rsidR="00CE3B6F" w:rsidRPr="00BA35BB" w:rsidRDefault="00CE3B6F" w:rsidP="0006385F">
      <w:pPr>
        <w:widowControl/>
        <w:spacing w:line="560" w:lineRule="exact"/>
        <w:jc w:val="center"/>
        <w:rPr>
          <w:rFonts w:ascii="仿宋" w:eastAsia="仿宋" w:hAnsi="仿宋"/>
          <w:kern w:val="0"/>
          <w:sz w:val="28"/>
          <w:szCs w:val="28"/>
        </w:rPr>
      </w:pPr>
    </w:p>
    <w:p w:rsidR="0006385F" w:rsidRPr="00BA35BB" w:rsidRDefault="0006385F" w:rsidP="0006385F">
      <w:pPr>
        <w:widowControl/>
        <w:spacing w:line="560" w:lineRule="exact"/>
        <w:jc w:val="center"/>
        <w:rPr>
          <w:rFonts w:ascii="仿宋" w:eastAsia="仿宋" w:hAnsi="仿宋"/>
          <w:kern w:val="0"/>
          <w:sz w:val="28"/>
          <w:szCs w:val="28"/>
        </w:rPr>
      </w:pPr>
      <w:r w:rsidRPr="00BA35BB">
        <w:rPr>
          <w:rFonts w:ascii="仿宋" w:eastAsia="仿宋" w:hAnsi="仿宋" w:hint="eastAsia"/>
          <w:kern w:val="0"/>
          <w:sz w:val="28"/>
          <w:szCs w:val="28"/>
        </w:rPr>
        <w:t>导线测量技术要求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992"/>
        <w:gridCol w:w="1461"/>
        <w:gridCol w:w="1091"/>
        <w:gridCol w:w="1701"/>
        <w:gridCol w:w="1276"/>
        <w:gridCol w:w="992"/>
        <w:gridCol w:w="1512"/>
      </w:tblGrid>
      <w:tr w:rsidR="00BA35BB" w:rsidRPr="00BA35BB" w:rsidTr="0071674F">
        <w:trPr>
          <w:trHeight w:val="654"/>
          <w:jc w:val="center"/>
        </w:trPr>
        <w:tc>
          <w:tcPr>
            <w:tcW w:w="806"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等级</w:t>
            </w:r>
          </w:p>
        </w:tc>
        <w:tc>
          <w:tcPr>
            <w:tcW w:w="992"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测回数</w:t>
            </w:r>
          </w:p>
        </w:tc>
        <w:tc>
          <w:tcPr>
            <w:tcW w:w="1461"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水平角上下</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半测回较差</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  ″)</w:t>
            </w:r>
          </w:p>
        </w:tc>
        <w:tc>
          <w:tcPr>
            <w:tcW w:w="1091" w:type="dxa"/>
            <w:vAlign w:val="center"/>
          </w:tcPr>
          <w:p w:rsidR="0071674F" w:rsidRPr="00BA35BB" w:rsidRDefault="0071674F" w:rsidP="00362DB7">
            <w:pPr>
              <w:adjustRightInd w:val="0"/>
              <w:snapToGrid w:val="0"/>
              <w:jc w:val="center"/>
              <w:rPr>
                <w:rFonts w:ascii="仿宋" w:eastAsia="仿宋" w:hAnsi="仿宋"/>
                <w:sz w:val="24"/>
              </w:rPr>
            </w:pPr>
            <w:r w:rsidRPr="00BA35BB">
              <w:rPr>
                <w:rFonts w:ascii="仿宋" w:eastAsia="仿宋" w:hAnsi="仿宋"/>
                <w:sz w:val="24"/>
              </w:rPr>
              <w:t>两测回</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sz w:val="24"/>
              </w:rPr>
              <w:t>角度差</w:t>
            </w:r>
            <w:r w:rsidRPr="00BA35BB">
              <w:rPr>
                <w:rFonts w:ascii="仿宋" w:eastAsia="仿宋" w:hAnsi="仿宋" w:hint="eastAsia"/>
                <w:kern w:val="0"/>
                <w:sz w:val="24"/>
              </w:rPr>
              <w:t>(  ″)</w:t>
            </w:r>
          </w:p>
        </w:tc>
        <w:tc>
          <w:tcPr>
            <w:tcW w:w="1701"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距离</w:t>
            </w:r>
            <w:proofErr w:type="gramStart"/>
            <w:r w:rsidRPr="00BA35BB">
              <w:rPr>
                <w:rFonts w:ascii="仿宋" w:eastAsia="仿宋" w:hAnsi="仿宋" w:hint="eastAsia"/>
                <w:kern w:val="0"/>
                <w:sz w:val="24"/>
              </w:rPr>
              <w:t>一</w:t>
            </w:r>
            <w:proofErr w:type="gramEnd"/>
            <w:r w:rsidRPr="00BA35BB">
              <w:rPr>
                <w:rFonts w:ascii="仿宋" w:eastAsia="仿宋" w:hAnsi="仿宋" w:hint="eastAsia"/>
                <w:kern w:val="0"/>
                <w:sz w:val="24"/>
              </w:rPr>
              <w:t>测回</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三次读数较差</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(mm)</w:t>
            </w:r>
          </w:p>
        </w:tc>
        <w:tc>
          <w:tcPr>
            <w:tcW w:w="1276" w:type="dxa"/>
            <w:vAlign w:val="center"/>
          </w:tcPr>
          <w:p w:rsidR="0071674F" w:rsidRPr="00BA35BB" w:rsidRDefault="0071674F" w:rsidP="00362DB7">
            <w:pPr>
              <w:adjustRightInd w:val="0"/>
              <w:snapToGrid w:val="0"/>
              <w:jc w:val="center"/>
              <w:rPr>
                <w:rFonts w:ascii="仿宋" w:eastAsia="仿宋" w:hAnsi="仿宋"/>
                <w:sz w:val="24"/>
              </w:rPr>
            </w:pPr>
            <w:r w:rsidRPr="00BA35BB">
              <w:rPr>
                <w:rFonts w:ascii="仿宋" w:eastAsia="仿宋" w:hAnsi="仿宋"/>
                <w:sz w:val="24"/>
              </w:rPr>
              <w:t>往返测距</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sz w:val="24"/>
              </w:rPr>
              <w:t>离差</w:t>
            </w:r>
            <w:r w:rsidRPr="00BA35BB">
              <w:rPr>
                <w:rFonts w:ascii="仿宋" w:eastAsia="仿宋" w:hAnsi="仿宋" w:hint="eastAsia"/>
                <w:kern w:val="0"/>
                <w:sz w:val="24"/>
              </w:rPr>
              <w:t>(mm)</w:t>
            </w:r>
          </w:p>
        </w:tc>
        <w:tc>
          <w:tcPr>
            <w:tcW w:w="992"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方位角</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闭合差</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  ″)</w:t>
            </w:r>
          </w:p>
        </w:tc>
        <w:tc>
          <w:tcPr>
            <w:tcW w:w="1512"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导线</w:t>
            </w:r>
          </w:p>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相对闭合差</w:t>
            </w:r>
          </w:p>
        </w:tc>
      </w:tr>
      <w:tr w:rsidR="00BA35BB" w:rsidRPr="00BA35BB" w:rsidTr="0071674F">
        <w:trPr>
          <w:trHeight w:val="559"/>
          <w:jc w:val="center"/>
        </w:trPr>
        <w:tc>
          <w:tcPr>
            <w:tcW w:w="806"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一级</w:t>
            </w:r>
          </w:p>
        </w:tc>
        <w:tc>
          <w:tcPr>
            <w:tcW w:w="992"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2</w:t>
            </w:r>
          </w:p>
        </w:tc>
        <w:tc>
          <w:tcPr>
            <w:tcW w:w="1461" w:type="dxa"/>
            <w:vAlign w:val="center"/>
          </w:tcPr>
          <w:p w:rsidR="0071674F" w:rsidRPr="00BA35BB" w:rsidRDefault="0071674F" w:rsidP="00362DB7">
            <w:pPr>
              <w:widowControl/>
              <w:adjustRightInd w:val="0"/>
              <w:snapToGrid w:val="0"/>
              <w:jc w:val="center"/>
              <w:rPr>
                <w:rFonts w:ascii="仿宋" w:eastAsia="仿宋" w:hAnsi="仿宋"/>
                <w:kern w:val="0"/>
                <w:sz w:val="24"/>
              </w:rPr>
            </w:pPr>
            <w:r w:rsidRPr="00BA35BB">
              <w:rPr>
                <w:rFonts w:ascii="仿宋" w:eastAsia="仿宋" w:hAnsi="仿宋" w:hint="eastAsia"/>
                <w:kern w:val="0"/>
                <w:sz w:val="24"/>
              </w:rPr>
              <w:t>12</w:t>
            </w:r>
          </w:p>
        </w:tc>
        <w:tc>
          <w:tcPr>
            <w:tcW w:w="1091" w:type="dxa"/>
            <w:vAlign w:val="center"/>
          </w:tcPr>
          <w:p w:rsidR="0071674F" w:rsidRPr="00BA35BB" w:rsidRDefault="0071674F" w:rsidP="00362DB7">
            <w:pPr>
              <w:widowControl/>
              <w:adjustRightInd w:val="0"/>
              <w:snapToGrid w:val="0"/>
              <w:jc w:val="center"/>
              <w:rPr>
                <w:rFonts w:ascii="仿宋" w:eastAsia="仿宋" w:hAnsi="仿宋"/>
                <w:kern w:val="0"/>
                <w:sz w:val="24"/>
              </w:rPr>
            </w:pPr>
            <w:r w:rsidRPr="00BA35BB">
              <w:rPr>
                <w:rFonts w:ascii="仿宋" w:eastAsia="仿宋" w:hAnsi="仿宋" w:hint="eastAsia"/>
                <w:kern w:val="0"/>
                <w:sz w:val="24"/>
              </w:rPr>
              <w:t>12</w:t>
            </w:r>
          </w:p>
        </w:tc>
        <w:tc>
          <w:tcPr>
            <w:tcW w:w="1701" w:type="dxa"/>
            <w:vAlign w:val="center"/>
          </w:tcPr>
          <w:p w:rsidR="0071674F" w:rsidRPr="00BA35BB" w:rsidRDefault="0071674F" w:rsidP="00362DB7">
            <w:pPr>
              <w:widowControl/>
              <w:adjustRightInd w:val="0"/>
              <w:snapToGrid w:val="0"/>
              <w:jc w:val="center"/>
              <w:rPr>
                <w:rFonts w:ascii="仿宋" w:eastAsia="仿宋" w:hAnsi="仿宋"/>
                <w:kern w:val="0"/>
                <w:sz w:val="24"/>
              </w:rPr>
            </w:pPr>
            <w:r w:rsidRPr="00BA35BB">
              <w:rPr>
                <w:rFonts w:ascii="仿宋" w:eastAsia="仿宋" w:hAnsi="仿宋" w:hint="eastAsia"/>
                <w:kern w:val="0"/>
                <w:sz w:val="24"/>
              </w:rPr>
              <w:t>5</w:t>
            </w:r>
          </w:p>
        </w:tc>
        <w:tc>
          <w:tcPr>
            <w:tcW w:w="1276" w:type="dxa"/>
            <w:vAlign w:val="center"/>
          </w:tcPr>
          <w:p w:rsidR="0071674F" w:rsidRPr="00BA35BB" w:rsidRDefault="0071674F" w:rsidP="00362DB7">
            <w:pPr>
              <w:widowControl/>
              <w:adjustRightInd w:val="0"/>
              <w:snapToGrid w:val="0"/>
              <w:jc w:val="center"/>
              <w:rPr>
                <w:rFonts w:ascii="仿宋" w:eastAsia="仿宋" w:hAnsi="仿宋"/>
                <w:kern w:val="0"/>
                <w:sz w:val="24"/>
              </w:rPr>
            </w:pPr>
            <w:r w:rsidRPr="00BA35BB">
              <w:rPr>
                <w:rFonts w:ascii="仿宋" w:eastAsia="仿宋" w:hAnsi="仿宋"/>
                <w:sz w:val="24"/>
              </w:rPr>
              <w:t>10</w:t>
            </w:r>
          </w:p>
        </w:tc>
        <w:tc>
          <w:tcPr>
            <w:tcW w:w="992"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position w:val="-8"/>
                <w:sz w:val="24"/>
              </w:rPr>
              <w:object w:dxaOrig="600" w:dyaOrig="360">
                <v:shape id="_x0000_i1026" type="#_x0000_t75" style="width:30pt;height:18pt" o:ole="">
                  <v:imagedata r:id="rId8" o:title=""/>
                </v:shape>
                <o:OLEObject Type="Embed" ProgID="Equation.3" ShapeID="_x0000_i1026" DrawAspect="Content" ObjectID="_1597581553" r:id="rId9"/>
              </w:object>
            </w:r>
          </w:p>
        </w:tc>
        <w:tc>
          <w:tcPr>
            <w:tcW w:w="1512" w:type="dxa"/>
            <w:vAlign w:val="center"/>
          </w:tcPr>
          <w:p w:rsidR="0071674F" w:rsidRPr="00BA35BB" w:rsidRDefault="0071674F" w:rsidP="00362DB7">
            <w:pPr>
              <w:adjustRightInd w:val="0"/>
              <w:snapToGrid w:val="0"/>
              <w:jc w:val="center"/>
              <w:rPr>
                <w:rFonts w:ascii="仿宋" w:eastAsia="仿宋" w:hAnsi="仿宋"/>
                <w:kern w:val="0"/>
                <w:sz w:val="24"/>
              </w:rPr>
            </w:pPr>
            <w:r w:rsidRPr="00BA35BB">
              <w:rPr>
                <w:rFonts w:ascii="仿宋" w:eastAsia="仿宋" w:hAnsi="仿宋" w:hint="eastAsia"/>
                <w:kern w:val="0"/>
                <w:sz w:val="24"/>
              </w:rPr>
              <w:t>≤1/15000</w:t>
            </w:r>
          </w:p>
        </w:tc>
      </w:tr>
    </w:tbl>
    <w:p w:rsidR="0006385F" w:rsidRPr="00BA35BB" w:rsidRDefault="0006385F" w:rsidP="00821D78">
      <w:pPr>
        <w:widowControl/>
        <w:spacing w:beforeLines="50" w:before="120" w:line="560" w:lineRule="exact"/>
        <w:ind w:firstLineChars="192" w:firstLine="538"/>
        <w:rPr>
          <w:rFonts w:ascii="仿宋" w:eastAsia="仿宋" w:hAnsi="仿宋"/>
          <w:kern w:val="0"/>
          <w:sz w:val="28"/>
          <w:szCs w:val="28"/>
        </w:rPr>
      </w:pPr>
      <w:r w:rsidRPr="00BA35BB">
        <w:rPr>
          <w:rFonts w:ascii="仿宋" w:eastAsia="仿宋" w:hAnsi="仿宋" w:hint="eastAsia"/>
          <w:kern w:val="0"/>
          <w:sz w:val="28"/>
          <w:szCs w:val="28"/>
        </w:rPr>
        <w:t>注：表中n为转折角的个数。</w:t>
      </w:r>
    </w:p>
    <w:p w:rsidR="0006385F" w:rsidRPr="00BA35BB" w:rsidRDefault="0006385F" w:rsidP="0006385F">
      <w:pPr>
        <w:widowControl/>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⑵仪器和觇牌的对中误差不得超过</w:t>
      </w:r>
      <w:smartTag w:uri="urn:schemas-microsoft-com:office:smarttags" w:element="chmetcnv">
        <w:smartTagPr>
          <w:attr w:name="UnitName" w:val="mm"/>
          <w:attr w:name="SourceValue" w:val="2"/>
          <w:attr w:name="HasSpace" w:val="False"/>
          <w:attr w:name="Negative" w:val="False"/>
          <w:attr w:name="NumberType" w:val="1"/>
          <w:attr w:name="TCSC" w:val="0"/>
        </w:smartTagPr>
        <w:r w:rsidRPr="00BA35BB">
          <w:rPr>
            <w:rFonts w:ascii="仿宋" w:eastAsia="仿宋" w:hAnsi="仿宋" w:hint="eastAsia"/>
            <w:sz w:val="28"/>
            <w:szCs w:val="28"/>
          </w:rPr>
          <w:t>2mm</w:t>
        </w:r>
      </w:smartTag>
      <w:r w:rsidRPr="00BA35BB">
        <w:rPr>
          <w:rFonts w:ascii="仿宋" w:eastAsia="仿宋" w:hAnsi="仿宋" w:hint="eastAsia"/>
          <w:sz w:val="28"/>
          <w:szCs w:val="28"/>
        </w:rPr>
        <w:t>，整平水准管气泡偏差不得超过1格。</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⑶各参赛队所测导线点点位误差不得超过</w:t>
      </w:r>
      <w:smartTag w:uri="urn:schemas-microsoft-com:office:smarttags" w:element="chmetcnv">
        <w:smartTagPr>
          <w:attr w:name="UnitName" w:val="mm"/>
          <w:attr w:name="SourceValue" w:val="20"/>
          <w:attr w:name="HasSpace" w:val="False"/>
          <w:attr w:name="Negative" w:val="False"/>
          <w:attr w:name="NumberType" w:val="1"/>
          <w:attr w:name="TCSC" w:val="0"/>
        </w:smartTagPr>
        <w:r w:rsidRPr="00BA35BB">
          <w:rPr>
            <w:rFonts w:ascii="仿宋" w:eastAsia="仿宋" w:hAnsi="仿宋" w:hint="eastAsia"/>
            <w:sz w:val="28"/>
            <w:szCs w:val="28"/>
          </w:rPr>
          <w:t>20mm</w:t>
        </w:r>
      </w:smartTag>
      <w:r w:rsidRPr="00BA35BB">
        <w:rPr>
          <w:rFonts w:ascii="仿宋" w:eastAsia="仿宋" w:hAnsi="仿宋" w:hint="eastAsia"/>
          <w:sz w:val="28"/>
          <w:szCs w:val="28"/>
        </w:rPr>
        <w:t>。</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⑷记录字迹工整、清晰，不得任意修改，记录者必须回报读数。</w:t>
      </w:r>
    </w:p>
    <w:p w:rsidR="0006385F" w:rsidRPr="00BA35BB" w:rsidRDefault="0006385F" w:rsidP="0006385F">
      <w:pPr>
        <w:adjustRightInd w:val="0"/>
        <w:snapToGrid w:val="0"/>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⑸角度、距离的计算采用“奇进偶舍”的原则，记录、计算时的占位“0” 及“±”必须填写。</w:t>
      </w:r>
    </w:p>
    <w:p w:rsidR="0006385F" w:rsidRPr="00BA35BB" w:rsidRDefault="0006385F" w:rsidP="000361C8">
      <w:pPr>
        <w:adjustRightInd w:val="0"/>
        <w:snapToGrid w:val="0"/>
        <w:spacing w:line="560" w:lineRule="exact"/>
        <w:ind w:firstLineChars="200" w:firstLine="562"/>
        <w:rPr>
          <w:rFonts w:ascii="仿宋" w:eastAsia="仿宋" w:hAnsi="仿宋"/>
          <w:sz w:val="28"/>
          <w:szCs w:val="28"/>
        </w:rPr>
      </w:pPr>
      <w:r w:rsidRPr="00BA35BB">
        <w:rPr>
          <w:rFonts w:ascii="仿宋" w:eastAsia="仿宋" w:hAnsi="仿宋" w:hint="eastAsia"/>
          <w:b/>
          <w:sz w:val="28"/>
          <w:szCs w:val="28"/>
        </w:rPr>
        <w:t>5.评分标准</w:t>
      </w:r>
    </w:p>
    <w:p w:rsidR="00323BD4" w:rsidRPr="00BA35BB" w:rsidRDefault="00FE2D74" w:rsidP="0006385F">
      <w:pPr>
        <w:spacing w:line="560" w:lineRule="exact"/>
        <w:ind w:firstLineChars="200" w:firstLine="560"/>
        <w:jc w:val="left"/>
        <w:rPr>
          <w:rFonts w:ascii="仿宋" w:eastAsia="仿宋" w:hAnsi="仿宋"/>
          <w:sz w:val="28"/>
          <w:szCs w:val="28"/>
        </w:rPr>
      </w:pPr>
      <w:r w:rsidRPr="00BA35BB">
        <w:rPr>
          <w:rFonts w:ascii="仿宋" w:eastAsia="仿宋" w:hAnsi="仿宋" w:hint="eastAsia"/>
          <w:sz w:val="28"/>
          <w:szCs w:val="28"/>
        </w:rPr>
        <w:t>一级导线测量及单点</w:t>
      </w:r>
      <w:proofErr w:type="gramStart"/>
      <w:r w:rsidRPr="00BA35BB">
        <w:rPr>
          <w:rFonts w:ascii="仿宋" w:eastAsia="仿宋" w:hAnsi="仿宋" w:hint="eastAsia"/>
          <w:sz w:val="28"/>
          <w:szCs w:val="28"/>
        </w:rPr>
        <w:t>放样</w:t>
      </w:r>
      <w:r w:rsidR="0006385F" w:rsidRPr="00BA35BB">
        <w:rPr>
          <w:rFonts w:ascii="仿宋" w:eastAsia="仿宋" w:hAnsi="仿宋" w:hint="eastAsia"/>
          <w:sz w:val="28"/>
          <w:szCs w:val="28"/>
        </w:rPr>
        <w:t>总分值</w:t>
      </w:r>
      <w:proofErr w:type="gramEnd"/>
      <w:r w:rsidR="0006385F" w:rsidRPr="00BA35BB">
        <w:rPr>
          <w:rFonts w:ascii="仿宋" w:eastAsia="仿宋" w:hAnsi="仿宋" w:hint="eastAsia"/>
          <w:sz w:val="28"/>
          <w:szCs w:val="28"/>
        </w:rPr>
        <w:t>100分，其中仪器操作20分，记录计算20分，成果精度50分，测量时间10分。具体标准见附件表</w:t>
      </w:r>
      <w:r w:rsidR="0038547F" w:rsidRPr="00BA35BB">
        <w:rPr>
          <w:rFonts w:ascii="仿宋" w:eastAsia="仿宋" w:hAnsi="仿宋" w:hint="eastAsia"/>
          <w:sz w:val="28"/>
          <w:szCs w:val="28"/>
        </w:rPr>
        <w:t>7</w:t>
      </w:r>
      <w:r w:rsidR="000361C8" w:rsidRPr="00BA35BB">
        <w:rPr>
          <w:rFonts w:ascii="仿宋" w:eastAsia="仿宋" w:hAnsi="仿宋" w:hint="eastAsia"/>
          <w:sz w:val="28"/>
          <w:szCs w:val="28"/>
        </w:rPr>
        <w:t>:</w:t>
      </w:r>
      <w:r w:rsidRPr="00BA35BB">
        <w:rPr>
          <w:rFonts w:ascii="仿宋" w:eastAsia="仿宋" w:hAnsi="仿宋" w:hint="eastAsia"/>
          <w:sz w:val="28"/>
          <w:szCs w:val="28"/>
        </w:rPr>
        <w:t>一级导线测量及单点放样</w:t>
      </w:r>
      <w:r w:rsidR="0006385F" w:rsidRPr="00BA35BB">
        <w:rPr>
          <w:rFonts w:ascii="仿宋" w:eastAsia="仿宋" w:hAnsi="仿宋" w:hint="eastAsia"/>
          <w:sz w:val="28"/>
          <w:szCs w:val="28"/>
        </w:rPr>
        <w:t>评分表。</w:t>
      </w:r>
    </w:p>
    <w:p w:rsidR="0006385F" w:rsidRPr="00BA35BB" w:rsidRDefault="00323BD4" w:rsidP="0006385F">
      <w:pPr>
        <w:spacing w:line="560" w:lineRule="exact"/>
        <w:ind w:firstLineChars="200" w:firstLine="560"/>
        <w:jc w:val="left"/>
        <w:rPr>
          <w:rFonts w:ascii="仿宋" w:eastAsia="仿宋" w:hAnsi="仿宋"/>
          <w:sz w:val="28"/>
          <w:szCs w:val="28"/>
        </w:rPr>
      </w:pPr>
      <w:r w:rsidRPr="00BA35BB">
        <w:rPr>
          <w:rFonts w:ascii="仿宋" w:eastAsia="仿宋" w:hAnsi="仿宋"/>
          <w:sz w:val="28"/>
          <w:szCs w:val="28"/>
        </w:rPr>
        <w:br w:type="page"/>
      </w:r>
      <w:r w:rsidR="0006385F" w:rsidRPr="00BA35BB">
        <w:rPr>
          <w:rFonts w:ascii="仿宋" w:eastAsia="仿宋" w:hAnsi="仿宋" w:hint="eastAsia"/>
          <w:sz w:val="28"/>
          <w:szCs w:val="28"/>
        </w:rPr>
        <w:lastRenderedPageBreak/>
        <w:t>附件：</w:t>
      </w:r>
    </w:p>
    <w:p w:rsidR="0006385F" w:rsidRPr="00BA35BB" w:rsidRDefault="0006385F" w:rsidP="0006385F">
      <w:pPr>
        <w:spacing w:line="560" w:lineRule="exact"/>
        <w:jc w:val="center"/>
        <w:rPr>
          <w:rFonts w:ascii="仿宋" w:eastAsia="仿宋" w:hAnsi="仿宋"/>
          <w:kern w:val="0"/>
          <w:sz w:val="28"/>
          <w:szCs w:val="28"/>
        </w:rPr>
      </w:pPr>
      <w:r w:rsidRPr="00BA35BB">
        <w:rPr>
          <w:rFonts w:ascii="仿宋" w:eastAsia="仿宋" w:hAnsi="仿宋" w:hint="eastAsia"/>
          <w:kern w:val="0"/>
          <w:sz w:val="28"/>
          <w:szCs w:val="28"/>
        </w:rPr>
        <w:t>表1 四等水准测量观测记录表</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499"/>
        <w:gridCol w:w="661"/>
        <w:gridCol w:w="1009"/>
        <w:gridCol w:w="574"/>
        <w:gridCol w:w="878"/>
        <w:gridCol w:w="902"/>
        <w:gridCol w:w="971"/>
        <w:gridCol w:w="886"/>
        <w:gridCol w:w="920"/>
        <w:gridCol w:w="1027"/>
        <w:gridCol w:w="1202"/>
      </w:tblGrid>
      <w:tr w:rsidR="00BA35BB" w:rsidRPr="00BA35BB">
        <w:trPr>
          <w:cantSplit/>
          <w:trHeight w:val="479"/>
          <w:jc w:val="center"/>
        </w:trPr>
        <w:tc>
          <w:tcPr>
            <w:tcW w:w="0" w:type="auto"/>
            <w:vMerge w:val="restart"/>
            <w:shd w:val="clear" w:color="auto" w:fill="auto"/>
            <w:vAlign w:val="center"/>
          </w:tcPr>
          <w:p w:rsidR="0006385F" w:rsidRPr="00BA35BB" w:rsidRDefault="0006385F" w:rsidP="000D5207">
            <w:pPr>
              <w:adjustRightInd w:val="0"/>
              <w:snapToGrid w:val="0"/>
              <w:jc w:val="left"/>
              <w:rPr>
                <w:rFonts w:ascii="仿宋" w:eastAsia="仿宋" w:hAnsi="仿宋"/>
                <w:sz w:val="24"/>
                <w:szCs w:val="24"/>
              </w:rPr>
            </w:pPr>
            <w:r w:rsidRPr="00BA35BB">
              <w:rPr>
                <w:rFonts w:ascii="仿宋" w:eastAsia="仿宋" w:hAnsi="仿宋" w:hint="eastAsia"/>
                <w:sz w:val="24"/>
                <w:szCs w:val="24"/>
              </w:rPr>
              <w:t>测站编号</w:t>
            </w:r>
          </w:p>
        </w:tc>
        <w:tc>
          <w:tcPr>
            <w:tcW w:w="0" w:type="auto"/>
            <w:vMerge w:val="restart"/>
            <w:vAlign w:val="center"/>
          </w:tcPr>
          <w:p w:rsidR="0006385F" w:rsidRPr="00BA35BB" w:rsidRDefault="0006385F" w:rsidP="000D5207">
            <w:pPr>
              <w:adjustRightInd w:val="0"/>
              <w:snapToGrid w:val="0"/>
              <w:jc w:val="left"/>
              <w:rPr>
                <w:rFonts w:ascii="仿宋" w:eastAsia="仿宋" w:hAnsi="仿宋"/>
                <w:sz w:val="24"/>
                <w:szCs w:val="24"/>
              </w:rPr>
            </w:pPr>
            <w:r w:rsidRPr="00BA35BB">
              <w:rPr>
                <w:rFonts w:ascii="仿宋" w:eastAsia="仿宋" w:hAnsi="仿宋" w:hint="eastAsia"/>
                <w:sz w:val="24"/>
                <w:szCs w:val="24"/>
              </w:rPr>
              <w:t>点号</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后</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尺</w:t>
            </w: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上丝</w:t>
            </w:r>
          </w:p>
        </w:tc>
        <w:tc>
          <w:tcPr>
            <w:tcW w:w="0" w:type="auto"/>
            <w:vMerge w:val="restart"/>
            <w:vAlign w:val="center"/>
          </w:tcPr>
          <w:p w:rsidR="0006385F" w:rsidRPr="00BA35BB" w:rsidRDefault="0006385F" w:rsidP="000D5207">
            <w:pPr>
              <w:spacing w:line="560" w:lineRule="exact"/>
              <w:jc w:val="center"/>
              <w:rPr>
                <w:rFonts w:ascii="仿宋" w:eastAsia="仿宋" w:hAnsi="仿宋"/>
                <w:sz w:val="24"/>
                <w:szCs w:val="24"/>
              </w:rPr>
            </w:pPr>
            <w:r w:rsidRPr="00BA35BB">
              <w:rPr>
                <w:rFonts w:ascii="仿宋" w:eastAsia="仿宋" w:hAnsi="仿宋" w:hint="eastAsia"/>
                <w:sz w:val="24"/>
                <w:szCs w:val="24"/>
              </w:rPr>
              <w:t>前</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尺</w:t>
            </w: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上丝</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方  向</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及</w:t>
            </w:r>
          </w:p>
          <w:p w:rsidR="0006385F" w:rsidRPr="00BA35BB" w:rsidRDefault="0006385F" w:rsidP="000D5207">
            <w:pPr>
              <w:adjustRightInd w:val="0"/>
              <w:snapToGrid w:val="0"/>
              <w:jc w:val="center"/>
              <w:rPr>
                <w:rFonts w:ascii="仿宋" w:eastAsia="仿宋" w:hAnsi="仿宋"/>
                <w:sz w:val="24"/>
                <w:szCs w:val="24"/>
              </w:rPr>
            </w:pPr>
            <w:proofErr w:type="gramStart"/>
            <w:r w:rsidRPr="00BA35BB">
              <w:rPr>
                <w:rFonts w:ascii="仿宋" w:eastAsia="仿宋" w:hAnsi="仿宋" w:hint="eastAsia"/>
                <w:sz w:val="24"/>
                <w:szCs w:val="24"/>
              </w:rPr>
              <w:t>尺</w:t>
            </w:r>
            <w:proofErr w:type="gramEnd"/>
            <w:r w:rsidRPr="00BA35BB">
              <w:rPr>
                <w:rFonts w:ascii="仿宋" w:eastAsia="仿宋" w:hAnsi="仿宋" w:hint="eastAsia"/>
                <w:sz w:val="24"/>
                <w:szCs w:val="24"/>
              </w:rPr>
              <w:t xml:space="preserve">  号</w:t>
            </w:r>
          </w:p>
        </w:tc>
        <w:tc>
          <w:tcPr>
            <w:tcW w:w="0" w:type="auto"/>
            <w:gridSpan w:val="2"/>
            <w:vMerge w:val="restart"/>
            <w:vAlign w:val="center"/>
          </w:tcPr>
          <w:p w:rsidR="0006385F" w:rsidRPr="00BA35BB" w:rsidRDefault="0006385F" w:rsidP="000D5207">
            <w:pPr>
              <w:spacing w:line="560" w:lineRule="exact"/>
              <w:jc w:val="center"/>
              <w:rPr>
                <w:rFonts w:ascii="仿宋" w:eastAsia="仿宋" w:hAnsi="仿宋"/>
                <w:sz w:val="24"/>
                <w:szCs w:val="24"/>
              </w:rPr>
            </w:pPr>
            <w:r w:rsidRPr="00BA35BB">
              <w:rPr>
                <w:rFonts w:ascii="仿宋" w:eastAsia="仿宋" w:hAnsi="仿宋" w:hint="eastAsia"/>
                <w:sz w:val="24"/>
                <w:szCs w:val="24"/>
              </w:rPr>
              <w:t>标尺读数</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K+黑</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-红</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(mm)</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高差</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中数</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(m)</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备</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注</w:t>
            </w:r>
          </w:p>
        </w:tc>
      </w:tr>
      <w:tr w:rsidR="00BA35BB" w:rsidRPr="00BA35BB">
        <w:trPr>
          <w:cantSplit/>
          <w:trHeight w:val="457"/>
          <w:jc w:val="center"/>
        </w:trPr>
        <w:tc>
          <w:tcPr>
            <w:tcW w:w="0" w:type="auto"/>
            <w:vMerge/>
            <w:shd w:val="clear" w:color="auto" w:fill="auto"/>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Align w:val="center"/>
          </w:tcPr>
          <w:p w:rsidR="0006385F" w:rsidRPr="00BA35BB" w:rsidRDefault="0006385F" w:rsidP="000D5207">
            <w:pPr>
              <w:adjustRightInd w:val="0"/>
              <w:snapToGrid w:val="0"/>
              <w:jc w:val="left"/>
              <w:rPr>
                <w:rFonts w:ascii="仿宋" w:eastAsia="仿宋" w:hAnsi="仿宋"/>
                <w:sz w:val="24"/>
                <w:szCs w:val="24"/>
              </w:rPr>
            </w:pPr>
            <w:r w:rsidRPr="00BA35BB">
              <w:rPr>
                <w:rFonts w:ascii="仿宋" w:eastAsia="仿宋" w:hAnsi="仿宋" w:hint="eastAsia"/>
                <w:sz w:val="24"/>
                <w:szCs w:val="24"/>
              </w:rPr>
              <w:t>下丝</w:t>
            </w: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下丝</w:t>
            </w: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gridSpan w:val="2"/>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r>
      <w:tr w:rsidR="00BA35BB" w:rsidRPr="00BA35BB">
        <w:trPr>
          <w:cantSplit/>
          <w:trHeight w:val="480"/>
          <w:jc w:val="center"/>
        </w:trPr>
        <w:tc>
          <w:tcPr>
            <w:tcW w:w="0" w:type="auto"/>
            <w:vMerge/>
            <w:shd w:val="clear" w:color="auto" w:fill="auto"/>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后视距离</w:t>
            </w:r>
          </w:p>
        </w:tc>
        <w:tc>
          <w:tcPr>
            <w:tcW w:w="0" w:type="auto"/>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前视距离</w:t>
            </w: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黑</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面</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红</w:t>
            </w:r>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面</w:t>
            </w: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r>
      <w:tr w:rsidR="00BA35BB" w:rsidRPr="00BA35BB">
        <w:trPr>
          <w:cantSplit/>
          <w:trHeight w:val="474"/>
          <w:jc w:val="center"/>
        </w:trPr>
        <w:tc>
          <w:tcPr>
            <w:tcW w:w="0" w:type="auto"/>
            <w:vMerge/>
            <w:shd w:val="clear" w:color="auto" w:fill="auto"/>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视距差（m）</w:t>
            </w:r>
          </w:p>
        </w:tc>
        <w:tc>
          <w:tcPr>
            <w:tcW w:w="0" w:type="auto"/>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累积差（m）</w:t>
            </w: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c>
          <w:tcPr>
            <w:tcW w:w="0" w:type="auto"/>
            <w:vMerge/>
            <w:vAlign w:val="center"/>
          </w:tcPr>
          <w:p w:rsidR="0006385F" w:rsidRPr="00BA35BB" w:rsidRDefault="0006385F" w:rsidP="00D2179A">
            <w:pPr>
              <w:spacing w:line="560" w:lineRule="exact"/>
              <w:jc w:val="center"/>
              <w:rPr>
                <w:rFonts w:ascii="仿宋" w:eastAsia="仿宋" w:hAnsi="仿宋"/>
                <w:sz w:val="24"/>
                <w:szCs w:val="24"/>
              </w:rPr>
            </w:pPr>
          </w:p>
        </w:tc>
      </w:tr>
      <w:tr w:rsidR="00BA35BB" w:rsidRPr="00BA35BB">
        <w:trPr>
          <w:cantSplit/>
          <w:trHeight w:val="440"/>
          <w:jc w:val="center"/>
        </w:trPr>
        <w:tc>
          <w:tcPr>
            <w:tcW w:w="0" w:type="auto"/>
            <w:vMerge w:val="restart"/>
            <w:shd w:val="clear" w:color="auto" w:fill="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1</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smartTag w:uri="urn:schemas-microsoft-com:office:smarttags" w:element="chmetcnv">
              <w:smartTagPr>
                <w:attr w:name="UnitName" w:val="C"/>
                <w:attr w:name="SourceValue" w:val="1"/>
                <w:attr w:name="HasSpace" w:val="False"/>
                <w:attr w:name="Negative" w:val="False"/>
                <w:attr w:name="NumberType" w:val="1"/>
                <w:attr w:name="TCSC" w:val="0"/>
              </w:smartTagPr>
              <w:r w:rsidRPr="00BA35BB">
                <w:rPr>
                  <w:rFonts w:ascii="仿宋" w:eastAsia="仿宋" w:hAnsi="仿宋" w:hint="eastAsia"/>
                  <w:sz w:val="24"/>
                  <w:szCs w:val="24"/>
                </w:rPr>
                <w:t>1C</w:t>
              </w:r>
            </w:smartTag>
          </w:p>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w:t>
            </w:r>
          </w:p>
          <w:p w:rsidR="0006385F" w:rsidRPr="00BA35BB" w:rsidRDefault="0006385F" w:rsidP="000D5207">
            <w:pPr>
              <w:adjustRightInd w:val="0"/>
              <w:snapToGrid w:val="0"/>
              <w:jc w:val="center"/>
              <w:rPr>
                <w:rFonts w:ascii="仿宋" w:eastAsia="仿宋" w:hAnsi="仿宋"/>
                <w:sz w:val="24"/>
                <w:szCs w:val="24"/>
              </w:rPr>
            </w:pPr>
            <w:smartTag w:uri="urn:schemas-microsoft-com:office:smarttags" w:element="chmetcnv">
              <w:smartTagPr>
                <w:attr w:name="UnitName" w:val="C"/>
                <w:attr w:name="SourceValue" w:val="2"/>
                <w:attr w:name="HasSpace" w:val="False"/>
                <w:attr w:name="Negative" w:val="False"/>
                <w:attr w:name="NumberType" w:val="1"/>
                <w:attr w:name="TCSC" w:val="0"/>
              </w:smartTagPr>
              <w:r w:rsidRPr="00BA35BB">
                <w:rPr>
                  <w:rFonts w:ascii="仿宋" w:eastAsia="仿宋" w:hAnsi="仿宋" w:hint="eastAsia"/>
                  <w:sz w:val="24"/>
                  <w:szCs w:val="24"/>
                </w:rPr>
                <w:t>2C</w:t>
              </w:r>
            </w:smartTag>
          </w:p>
        </w:tc>
        <w:tc>
          <w:tcPr>
            <w:tcW w:w="0" w:type="auto"/>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1587</w:t>
            </w:r>
          </w:p>
        </w:tc>
        <w:tc>
          <w:tcPr>
            <w:tcW w:w="0" w:type="auto"/>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0755</w:t>
            </w: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后 视</w:t>
            </w: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1400</w:t>
            </w: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6187</w:t>
            </w:r>
          </w:p>
        </w:tc>
        <w:tc>
          <w:tcPr>
            <w:tcW w:w="0" w:type="auto"/>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w:t>
            </w:r>
          </w:p>
        </w:tc>
        <w:tc>
          <w:tcPr>
            <w:tcW w:w="0" w:type="auto"/>
            <w:vMerge w:val="restar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+0.832</w:t>
            </w:r>
          </w:p>
        </w:tc>
        <w:tc>
          <w:tcPr>
            <w:tcW w:w="0" w:type="auto"/>
            <w:vMerge w:val="restart"/>
            <w:vAlign w:val="center"/>
          </w:tcPr>
          <w:p w:rsidR="00A208B5" w:rsidRPr="00BA35BB" w:rsidRDefault="00A208B5" w:rsidP="00A208B5">
            <w:pPr>
              <w:adjustRightInd w:val="0"/>
              <w:snapToGrid w:val="0"/>
              <w:jc w:val="left"/>
              <w:rPr>
                <w:rFonts w:ascii="仿宋" w:eastAsia="仿宋" w:hAnsi="仿宋"/>
                <w:sz w:val="24"/>
                <w:szCs w:val="24"/>
              </w:rPr>
            </w:pPr>
            <w:r w:rsidRPr="00BA35BB">
              <w:rPr>
                <w:rFonts w:ascii="仿宋" w:eastAsia="仿宋" w:hAnsi="仿宋" w:hint="eastAsia"/>
                <w:sz w:val="24"/>
                <w:szCs w:val="24"/>
              </w:rPr>
              <w:t>1#标尺的常数K=4</w:t>
            </w:r>
            <w:r w:rsidR="004E5ABD" w:rsidRPr="00BA35BB">
              <w:rPr>
                <w:rFonts w:ascii="仿宋" w:eastAsia="仿宋" w:hAnsi="仿宋" w:hint="eastAsia"/>
                <w:sz w:val="24"/>
                <w:szCs w:val="24"/>
              </w:rPr>
              <w:t>7</w:t>
            </w:r>
            <w:r w:rsidRPr="00BA35BB">
              <w:rPr>
                <w:rFonts w:ascii="仿宋" w:eastAsia="仿宋" w:hAnsi="仿宋" w:hint="eastAsia"/>
                <w:sz w:val="24"/>
                <w:szCs w:val="24"/>
              </w:rPr>
              <w:t>87</w:t>
            </w:r>
          </w:p>
          <w:p w:rsidR="0006385F" w:rsidRPr="00BA35BB" w:rsidRDefault="00A208B5" w:rsidP="004E5ABD">
            <w:pPr>
              <w:adjustRightInd w:val="0"/>
              <w:snapToGrid w:val="0"/>
              <w:jc w:val="left"/>
              <w:rPr>
                <w:rFonts w:ascii="仿宋" w:eastAsia="仿宋" w:hAnsi="仿宋"/>
                <w:sz w:val="24"/>
                <w:szCs w:val="24"/>
              </w:rPr>
            </w:pPr>
            <w:r w:rsidRPr="00BA35BB">
              <w:rPr>
                <w:rFonts w:ascii="仿宋" w:eastAsia="仿宋" w:hAnsi="仿宋" w:hint="eastAsia"/>
                <w:sz w:val="24"/>
                <w:szCs w:val="24"/>
              </w:rPr>
              <w:t>2#标尺的常数K=4</w:t>
            </w:r>
            <w:r w:rsidR="004E5ABD" w:rsidRPr="00BA35BB">
              <w:rPr>
                <w:rFonts w:ascii="仿宋" w:eastAsia="仿宋" w:hAnsi="仿宋" w:hint="eastAsia"/>
                <w:sz w:val="24"/>
                <w:szCs w:val="24"/>
              </w:rPr>
              <w:t>6</w:t>
            </w:r>
            <w:r w:rsidRPr="00BA35BB">
              <w:rPr>
                <w:rFonts w:ascii="仿宋" w:eastAsia="仿宋" w:hAnsi="仿宋" w:hint="eastAsia"/>
                <w:sz w:val="24"/>
                <w:szCs w:val="24"/>
              </w:rPr>
              <w:t>87</w:t>
            </w:r>
          </w:p>
        </w:tc>
      </w:tr>
      <w:tr w:rsidR="00BA35BB" w:rsidRPr="00BA35BB">
        <w:trPr>
          <w:cantSplit/>
          <w:trHeight w:val="471"/>
          <w:jc w:val="center"/>
        </w:trPr>
        <w:tc>
          <w:tcPr>
            <w:tcW w:w="234" w:type="pct"/>
            <w:vMerge/>
            <w:shd w:val="clear" w:color="auto" w:fill="auto"/>
          </w:tcPr>
          <w:p w:rsidR="0006385F" w:rsidRPr="00BA35BB" w:rsidRDefault="0006385F" w:rsidP="00D2179A">
            <w:pPr>
              <w:spacing w:line="560" w:lineRule="exact"/>
              <w:jc w:val="center"/>
              <w:rPr>
                <w:rFonts w:ascii="仿宋" w:eastAsia="仿宋" w:hAnsi="仿宋"/>
                <w:w w:val="200"/>
                <w:sz w:val="24"/>
                <w:szCs w:val="24"/>
              </w:rPr>
            </w:pPr>
          </w:p>
        </w:tc>
        <w:tc>
          <w:tcPr>
            <w:tcW w:w="338" w:type="pct"/>
            <w:vMerge/>
            <w:vAlign w:val="center"/>
          </w:tcPr>
          <w:p w:rsidR="0006385F" w:rsidRPr="00BA35BB" w:rsidRDefault="0006385F" w:rsidP="000D5207">
            <w:pPr>
              <w:adjustRightInd w:val="0"/>
              <w:snapToGrid w:val="0"/>
              <w:jc w:val="left"/>
              <w:rPr>
                <w:rFonts w:ascii="仿宋" w:eastAsia="仿宋" w:hAnsi="仿宋"/>
                <w:sz w:val="24"/>
                <w:szCs w:val="24"/>
              </w:rPr>
            </w:pPr>
          </w:p>
        </w:tc>
        <w:tc>
          <w:tcPr>
            <w:tcW w:w="827" w:type="pct"/>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1213</w:t>
            </w:r>
          </w:p>
        </w:tc>
        <w:tc>
          <w:tcPr>
            <w:tcW w:w="719" w:type="pct"/>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0379</w:t>
            </w:r>
          </w:p>
        </w:tc>
        <w:tc>
          <w:tcPr>
            <w:tcW w:w="446"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前 视</w:t>
            </w:r>
          </w:p>
        </w:tc>
        <w:tc>
          <w:tcPr>
            <w:tcW w:w="480"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0567</w:t>
            </w:r>
          </w:p>
        </w:tc>
        <w:tc>
          <w:tcPr>
            <w:tcW w:w="438"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5255</w:t>
            </w:r>
          </w:p>
        </w:tc>
        <w:tc>
          <w:tcPr>
            <w:tcW w:w="455"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-1</w:t>
            </w:r>
          </w:p>
        </w:tc>
        <w:tc>
          <w:tcPr>
            <w:tcW w:w="508" w:type="pct"/>
            <w:vMerge/>
            <w:vAlign w:val="center"/>
          </w:tcPr>
          <w:p w:rsidR="0006385F" w:rsidRPr="00BA35BB" w:rsidRDefault="0006385F" w:rsidP="000D5207">
            <w:pPr>
              <w:adjustRightInd w:val="0"/>
              <w:snapToGrid w:val="0"/>
              <w:jc w:val="center"/>
              <w:rPr>
                <w:rFonts w:ascii="仿宋" w:eastAsia="仿宋" w:hAnsi="仿宋"/>
                <w:sz w:val="24"/>
                <w:szCs w:val="24"/>
              </w:rPr>
            </w:pPr>
          </w:p>
        </w:tc>
        <w:tc>
          <w:tcPr>
            <w:tcW w:w="555" w:type="pct"/>
            <w:vMerge/>
            <w:vAlign w:val="center"/>
          </w:tcPr>
          <w:p w:rsidR="0006385F" w:rsidRPr="00BA35BB" w:rsidRDefault="0006385F" w:rsidP="00D2179A">
            <w:pPr>
              <w:spacing w:line="560" w:lineRule="exact"/>
              <w:jc w:val="center"/>
              <w:rPr>
                <w:rFonts w:ascii="仿宋" w:eastAsia="仿宋" w:hAnsi="仿宋"/>
                <w:w w:val="200"/>
                <w:sz w:val="24"/>
                <w:szCs w:val="24"/>
              </w:rPr>
            </w:pPr>
          </w:p>
        </w:tc>
      </w:tr>
      <w:tr w:rsidR="00BA35BB" w:rsidRPr="00BA35BB">
        <w:trPr>
          <w:cantSplit/>
          <w:trHeight w:val="464"/>
          <w:jc w:val="center"/>
        </w:trPr>
        <w:tc>
          <w:tcPr>
            <w:tcW w:w="234" w:type="pct"/>
            <w:vMerge/>
            <w:shd w:val="clear" w:color="auto" w:fill="auto"/>
          </w:tcPr>
          <w:p w:rsidR="0006385F" w:rsidRPr="00BA35BB" w:rsidRDefault="0006385F" w:rsidP="00D2179A">
            <w:pPr>
              <w:spacing w:line="560" w:lineRule="exact"/>
              <w:jc w:val="center"/>
              <w:rPr>
                <w:rFonts w:ascii="仿宋" w:eastAsia="仿宋" w:hAnsi="仿宋"/>
                <w:w w:val="200"/>
                <w:sz w:val="24"/>
                <w:szCs w:val="24"/>
              </w:rPr>
            </w:pPr>
          </w:p>
        </w:tc>
        <w:tc>
          <w:tcPr>
            <w:tcW w:w="338" w:type="pct"/>
            <w:vMerge/>
            <w:vAlign w:val="center"/>
          </w:tcPr>
          <w:p w:rsidR="0006385F" w:rsidRPr="00BA35BB" w:rsidRDefault="0006385F" w:rsidP="00D2179A">
            <w:pPr>
              <w:spacing w:line="560" w:lineRule="exact"/>
              <w:jc w:val="center"/>
              <w:rPr>
                <w:rFonts w:ascii="仿宋" w:eastAsia="仿宋" w:hAnsi="仿宋"/>
                <w:w w:val="200"/>
                <w:sz w:val="24"/>
                <w:szCs w:val="24"/>
              </w:rPr>
            </w:pPr>
          </w:p>
        </w:tc>
        <w:tc>
          <w:tcPr>
            <w:tcW w:w="827" w:type="pct"/>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37.4</w:t>
            </w:r>
          </w:p>
        </w:tc>
        <w:tc>
          <w:tcPr>
            <w:tcW w:w="719" w:type="pct"/>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37.6</w:t>
            </w:r>
          </w:p>
        </w:tc>
        <w:tc>
          <w:tcPr>
            <w:tcW w:w="446"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后-前</w:t>
            </w:r>
          </w:p>
        </w:tc>
        <w:tc>
          <w:tcPr>
            <w:tcW w:w="480"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+0833</w:t>
            </w:r>
          </w:p>
        </w:tc>
        <w:tc>
          <w:tcPr>
            <w:tcW w:w="438"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+0932</w:t>
            </w:r>
          </w:p>
        </w:tc>
        <w:tc>
          <w:tcPr>
            <w:tcW w:w="455" w:type="pct"/>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+1</w:t>
            </w:r>
          </w:p>
        </w:tc>
        <w:tc>
          <w:tcPr>
            <w:tcW w:w="508" w:type="pct"/>
            <w:vMerge/>
            <w:vAlign w:val="center"/>
          </w:tcPr>
          <w:p w:rsidR="0006385F" w:rsidRPr="00BA35BB" w:rsidRDefault="0006385F" w:rsidP="000D5207">
            <w:pPr>
              <w:adjustRightInd w:val="0"/>
              <w:snapToGrid w:val="0"/>
              <w:jc w:val="center"/>
              <w:rPr>
                <w:rFonts w:ascii="仿宋" w:eastAsia="仿宋" w:hAnsi="仿宋"/>
                <w:sz w:val="24"/>
                <w:szCs w:val="24"/>
              </w:rPr>
            </w:pPr>
          </w:p>
        </w:tc>
        <w:tc>
          <w:tcPr>
            <w:tcW w:w="555" w:type="pct"/>
            <w:vMerge/>
            <w:vAlign w:val="center"/>
          </w:tcPr>
          <w:p w:rsidR="0006385F" w:rsidRPr="00BA35BB" w:rsidRDefault="0006385F" w:rsidP="00D2179A">
            <w:pPr>
              <w:spacing w:line="560" w:lineRule="exact"/>
              <w:jc w:val="center"/>
              <w:rPr>
                <w:rFonts w:ascii="仿宋" w:eastAsia="仿宋" w:hAnsi="仿宋"/>
                <w:w w:val="200"/>
                <w:sz w:val="24"/>
                <w:szCs w:val="24"/>
              </w:rPr>
            </w:pPr>
          </w:p>
        </w:tc>
      </w:tr>
      <w:tr w:rsidR="00BA35BB" w:rsidRPr="00BA35BB">
        <w:trPr>
          <w:cantSplit/>
          <w:trHeight w:val="457"/>
          <w:jc w:val="center"/>
        </w:trPr>
        <w:tc>
          <w:tcPr>
            <w:tcW w:w="234" w:type="pct"/>
            <w:vMerge/>
            <w:shd w:val="clear" w:color="auto" w:fill="auto"/>
          </w:tcPr>
          <w:p w:rsidR="0006385F" w:rsidRPr="00BA35BB" w:rsidRDefault="0006385F" w:rsidP="00D2179A">
            <w:pPr>
              <w:spacing w:line="560" w:lineRule="exact"/>
              <w:jc w:val="center"/>
              <w:rPr>
                <w:rFonts w:ascii="仿宋" w:eastAsia="仿宋" w:hAnsi="仿宋"/>
                <w:w w:val="200"/>
                <w:sz w:val="24"/>
                <w:szCs w:val="24"/>
              </w:rPr>
            </w:pPr>
          </w:p>
        </w:tc>
        <w:tc>
          <w:tcPr>
            <w:tcW w:w="338" w:type="pct"/>
            <w:vMerge/>
            <w:vAlign w:val="center"/>
          </w:tcPr>
          <w:p w:rsidR="0006385F" w:rsidRPr="00BA35BB" w:rsidRDefault="0006385F" w:rsidP="00D2179A">
            <w:pPr>
              <w:spacing w:line="560" w:lineRule="exact"/>
              <w:jc w:val="center"/>
              <w:rPr>
                <w:rFonts w:ascii="仿宋" w:eastAsia="仿宋" w:hAnsi="仿宋"/>
                <w:w w:val="200"/>
                <w:sz w:val="24"/>
                <w:szCs w:val="24"/>
              </w:rPr>
            </w:pPr>
          </w:p>
        </w:tc>
        <w:tc>
          <w:tcPr>
            <w:tcW w:w="827" w:type="pct"/>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-0.2</w:t>
            </w:r>
          </w:p>
        </w:tc>
        <w:tc>
          <w:tcPr>
            <w:tcW w:w="719" w:type="pct"/>
            <w:gridSpan w:val="2"/>
            <w:vAlign w:val="center"/>
          </w:tcPr>
          <w:p w:rsidR="0006385F" w:rsidRPr="00BA35BB" w:rsidRDefault="0006385F" w:rsidP="000D5207">
            <w:pPr>
              <w:adjustRightInd w:val="0"/>
              <w:snapToGrid w:val="0"/>
              <w:jc w:val="center"/>
              <w:rPr>
                <w:rFonts w:ascii="仿宋" w:eastAsia="仿宋" w:hAnsi="仿宋"/>
                <w:sz w:val="24"/>
                <w:szCs w:val="24"/>
              </w:rPr>
            </w:pPr>
            <w:r w:rsidRPr="00BA35BB">
              <w:rPr>
                <w:rFonts w:ascii="仿宋" w:eastAsia="仿宋" w:hAnsi="仿宋" w:hint="eastAsia"/>
                <w:sz w:val="24"/>
                <w:szCs w:val="24"/>
              </w:rPr>
              <w:t>-0.2</w:t>
            </w:r>
          </w:p>
        </w:tc>
        <w:tc>
          <w:tcPr>
            <w:tcW w:w="2327" w:type="pct"/>
            <w:gridSpan w:val="5"/>
            <w:vAlign w:val="center"/>
          </w:tcPr>
          <w:p w:rsidR="0006385F" w:rsidRPr="00BA35BB" w:rsidRDefault="0006385F" w:rsidP="000D5207">
            <w:pPr>
              <w:adjustRightInd w:val="0"/>
              <w:snapToGrid w:val="0"/>
              <w:jc w:val="center"/>
              <w:rPr>
                <w:rFonts w:ascii="仿宋" w:eastAsia="仿宋" w:hAnsi="仿宋"/>
                <w:sz w:val="24"/>
                <w:szCs w:val="24"/>
              </w:rPr>
            </w:pPr>
          </w:p>
        </w:tc>
        <w:tc>
          <w:tcPr>
            <w:tcW w:w="555" w:type="pct"/>
            <w:vMerge/>
            <w:vAlign w:val="center"/>
          </w:tcPr>
          <w:p w:rsidR="0006385F" w:rsidRPr="00BA35BB" w:rsidRDefault="0006385F" w:rsidP="00D2179A">
            <w:pPr>
              <w:spacing w:line="560" w:lineRule="exact"/>
              <w:jc w:val="center"/>
              <w:rPr>
                <w:rFonts w:ascii="仿宋" w:eastAsia="仿宋" w:hAnsi="仿宋"/>
                <w:w w:val="200"/>
                <w:sz w:val="24"/>
                <w:szCs w:val="24"/>
              </w:rPr>
            </w:pPr>
          </w:p>
        </w:tc>
      </w:tr>
    </w:tbl>
    <w:p w:rsidR="0006385F" w:rsidRPr="00BA35BB" w:rsidRDefault="0006385F" w:rsidP="0006385F">
      <w:pPr>
        <w:spacing w:line="560" w:lineRule="exact"/>
        <w:ind w:firstLineChars="200" w:firstLine="560"/>
        <w:jc w:val="left"/>
        <w:rPr>
          <w:rFonts w:ascii="仿宋" w:eastAsia="仿宋" w:hAnsi="仿宋"/>
          <w:kern w:val="0"/>
          <w:sz w:val="28"/>
          <w:szCs w:val="28"/>
        </w:rPr>
      </w:pPr>
      <w:r w:rsidRPr="00BA35BB">
        <w:rPr>
          <w:rFonts w:ascii="仿宋" w:eastAsia="仿宋" w:hAnsi="仿宋" w:hint="eastAsia"/>
          <w:kern w:val="0"/>
          <w:sz w:val="28"/>
          <w:szCs w:val="28"/>
        </w:rPr>
        <w:t>注：各测站高差中数取位至</w:t>
      </w:r>
      <w:smartTag w:uri="urn:schemas-microsoft-com:office:smarttags" w:element="chmetcnv">
        <w:smartTagPr>
          <w:attr w:name="UnitName" w:val="mm"/>
          <w:attr w:name="SourceValue" w:val="1"/>
          <w:attr w:name="HasSpace" w:val="False"/>
          <w:attr w:name="Negative" w:val="False"/>
          <w:attr w:name="NumberType" w:val="1"/>
          <w:attr w:name="TCSC" w:val="0"/>
        </w:smartTagPr>
        <w:r w:rsidRPr="00BA35BB">
          <w:rPr>
            <w:rFonts w:ascii="仿宋" w:eastAsia="仿宋" w:hAnsi="仿宋" w:hint="eastAsia"/>
            <w:kern w:val="0"/>
            <w:sz w:val="28"/>
            <w:szCs w:val="28"/>
          </w:rPr>
          <w:t>1mm</w:t>
        </w:r>
      </w:smartTag>
      <w:r w:rsidRPr="00BA35BB">
        <w:rPr>
          <w:rFonts w:ascii="仿宋" w:eastAsia="仿宋" w:hAnsi="仿宋" w:hint="eastAsia"/>
          <w:kern w:val="0"/>
          <w:sz w:val="28"/>
          <w:szCs w:val="28"/>
        </w:rPr>
        <w:t>。</w:t>
      </w:r>
    </w:p>
    <w:p w:rsidR="000D5207" w:rsidRPr="00BA35BB" w:rsidRDefault="000D5207" w:rsidP="0006385F">
      <w:pPr>
        <w:spacing w:line="560" w:lineRule="exact"/>
        <w:jc w:val="center"/>
        <w:rPr>
          <w:rFonts w:ascii="仿宋" w:eastAsia="仿宋" w:hAnsi="仿宋"/>
          <w:sz w:val="24"/>
          <w:szCs w:val="24"/>
        </w:rPr>
      </w:pPr>
    </w:p>
    <w:p w:rsidR="0006385F" w:rsidRPr="00BA35BB" w:rsidRDefault="0006385F" w:rsidP="0006385F">
      <w:pPr>
        <w:spacing w:line="560" w:lineRule="exact"/>
        <w:jc w:val="center"/>
        <w:rPr>
          <w:rFonts w:ascii="仿宋" w:eastAsia="仿宋" w:hAnsi="仿宋"/>
          <w:sz w:val="28"/>
          <w:szCs w:val="28"/>
        </w:rPr>
      </w:pPr>
      <w:r w:rsidRPr="00BA35BB">
        <w:rPr>
          <w:rFonts w:ascii="仿宋" w:eastAsia="仿宋" w:hAnsi="仿宋" w:hint="eastAsia"/>
          <w:sz w:val="28"/>
          <w:szCs w:val="28"/>
        </w:rPr>
        <w:br w:type="page"/>
      </w:r>
      <w:r w:rsidRPr="00BA35BB">
        <w:rPr>
          <w:rFonts w:ascii="仿宋" w:eastAsia="仿宋" w:hAnsi="仿宋" w:hint="eastAsia"/>
          <w:sz w:val="28"/>
          <w:szCs w:val="28"/>
        </w:rPr>
        <w:lastRenderedPageBreak/>
        <w:t>表2 四等水准测量成果计算表</w:t>
      </w:r>
    </w:p>
    <w:tbl>
      <w:tblPr>
        <w:tblpPr w:leftFromText="180" w:rightFromText="180" w:vertAnchor="text" w:horzAnchor="margin" w:tblpXSpec="center" w:tblpY="68"/>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1255"/>
        <w:gridCol w:w="1447"/>
        <w:gridCol w:w="1368"/>
        <w:gridCol w:w="1516"/>
        <w:gridCol w:w="1698"/>
        <w:gridCol w:w="1134"/>
      </w:tblGrid>
      <w:tr w:rsidR="00BA35BB" w:rsidRPr="00BA35BB">
        <w:trPr>
          <w:trHeight w:val="772"/>
        </w:trPr>
        <w:tc>
          <w:tcPr>
            <w:tcW w:w="863"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点 号</w:t>
            </w:r>
          </w:p>
        </w:tc>
        <w:tc>
          <w:tcPr>
            <w:tcW w:w="1255" w:type="dxa"/>
            <w:vAlign w:val="center"/>
          </w:tcPr>
          <w:p w:rsidR="00323BD4" w:rsidRPr="00BA35BB" w:rsidRDefault="00323BD4"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路线长度</w:t>
            </w:r>
          </w:p>
          <w:p w:rsidR="0006385F" w:rsidRPr="00BA35BB" w:rsidRDefault="00323BD4" w:rsidP="00323BD4">
            <w:pPr>
              <w:widowControl/>
              <w:adjustRightInd w:val="0"/>
              <w:snapToGrid w:val="0"/>
              <w:jc w:val="center"/>
              <w:rPr>
                <w:rFonts w:ascii="仿宋" w:eastAsia="仿宋" w:hAnsi="仿宋"/>
                <w:sz w:val="24"/>
                <w:szCs w:val="24"/>
              </w:rPr>
            </w:pPr>
            <w:r w:rsidRPr="00BA35BB">
              <w:rPr>
                <w:rFonts w:ascii="仿宋" w:eastAsia="仿宋" w:hAnsi="仿宋" w:hint="eastAsia"/>
                <w:sz w:val="24"/>
                <w:szCs w:val="24"/>
              </w:rPr>
              <w:t>(km)</w:t>
            </w:r>
          </w:p>
        </w:tc>
        <w:tc>
          <w:tcPr>
            <w:tcW w:w="1447"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实测高差</w:t>
            </w:r>
          </w:p>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(m)</w:t>
            </w:r>
          </w:p>
        </w:tc>
        <w:tc>
          <w:tcPr>
            <w:tcW w:w="1368"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改正数</w:t>
            </w:r>
          </w:p>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(mm)</w:t>
            </w:r>
          </w:p>
        </w:tc>
        <w:tc>
          <w:tcPr>
            <w:tcW w:w="1516"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改正后高差</w:t>
            </w:r>
          </w:p>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(m)</w:t>
            </w:r>
          </w:p>
        </w:tc>
        <w:tc>
          <w:tcPr>
            <w:tcW w:w="1698"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高程(m)</w:t>
            </w:r>
          </w:p>
        </w:tc>
        <w:tc>
          <w:tcPr>
            <w:tcW w:w="1134" w:type="dxa"/>
            <w:vAlign w:val="center"/>
          </w:tcPr>
          <w:p w:rsidR="0006385F" w:rsidRPr="00BA35BB" w:rsidRDefault="0006385F" w:rsidP="00323BD4">
            <w:pPr>
              <w:adjustRightInd w:val="0"/>
              <w:snapToGrid w:val="0"/>
              <w:ind w:rightChars="-51" w:right="-107"/>
              <w:jc w:val="center"/>
              <w:rPr>
                <w:rFonts w:ascii="仿宋" w:eastAsia="仿宋" w:hAnsi="仿宋"/>
                <w:sz w:val="24"/>
                <w:szCs w:val="24"/>
              </w:rPr>
            </w:pPr>
            <w:r w:rsidRPr="00BA35BB">
              <w:rPr>
                <w:rFonts w:ascii="仿宋" w:eastAsia="仿宋" w:hAnsi="仿宋" w:hint="eastAsia"/>
                <w:sz w:val="24"/>
                <w:szCs w:val="24"/>
              </w:rPr>
              <w:t>备注</w:t>
            </w:r>
          </w:p>
        </w:tc>
      </w:tr>
      <w:tr w:rsidR="00BA35BB" w:rsidRPr="00BA35BB">
        <w:trPr>
          <w:trHeight w:val="510"/>
        </w:trPr>
        <w:tc>
          <w:tcPr>
            <w:tcW w:w="863" w:type="dxa"/>
            <w:vAlign w:val="center"/>
          </w:tcPr>
          <w:p w:rsidR="0006385F" w:rsidRPr="00BA35BB" w:rsidRDefault="0006385F" w:rsidP="00323BD4">
            <w:pPr>
              <w:adjustRightInd w:val="0"/>
              <w:snapToGrid w:val="0"/>
              <w:jc w:val="center"/>
              <w:rPr>
                <w:rFonts w:ascii="仿宋" w:eastAsia="仿宋" w:hAnsi="仿宋"/>
                <w:sz w:val="24"/>
                <w:szCs w:val="24"/>
              </w:rPr>
            </w:pPr>
            <w:smartTag w:uri="urn:schemas-microsoft-com:office:smarttags" w:element="chmetcnv">
              <w:smartTagPr>
                <w:attr w:name="UnitName" w:val="a"/>
                <w:attr w:name="SourceValue" w:val="1"/>
                <w:attr w:name="HasSpace" w:val="False"/>
                <w:attr w:name="Negative" w:val="False"/>
                <w:attr w:name="NumberType" w:val="1"/>
                <w:attr w:name="TCSC" w:val="0"/>
              </w:smartTagPr>
              <w:r w:rsidRPr="00BA35BB">
                <w:rPr>
                  <w:rFonts w:ascii="仿宋" w:eastAsia="仿宋" w:hAnsi="仿宋" w:hint="eastAsia"/>
                  <w:sz w:val="24"/>
                  <w:szCs w:val="24"/>
                </w:rPr>
                <w:t>1A</w:t>
              </w:r>
            </w:smartTag>
          </w:p>
        </w:tc>
        <w:tc>
          <w:tcPr>
            <w:tcW w:w="1255"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0.50</w:t>
            </w:r>
          </w:p>
        </w:tc>
        <w:tc>
          <w:tcPr>
            <w:tcW w:w="1447"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+1.220</w:t>
            </w:r>
          </w:p>
        </w:tc>
        <w:tc>
          <w:tcPr>
            <w:tcW w:w="136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w:t>
            </w:r>
          </w:p>
        </w:tc>
        <w:tc>
          <w:tcPr>
            <w:tcW w:w="1516"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+1.221</w:t>
            </w:r>
          </w:p>
        </w:tc>
        <w:tc>
          <w:tcPr>
            <w:tcW w:w="1698" w:type="dxa"/>
            <w:vAlign w:val="center"/>
          </w:tcPr>
          <w:p w:rsidR="0006385F" w:rsidRPr="00BA35BB" w:rsidRDefault="0006385F" w:rsidP="00323BD4">
            <w:pPr>
              <w:adjustRightInd w:val="0"/>
              <w:snapToGrid w:val="0"/>
              <w:jc w:val="center"/>
              <w:rPr>
                <w:rFonts w:ascii="仿宋" w:eastAsia="仿宋" w:hAnsi="仿宋"/>
                <w:b/>
                <w:sz w:val="24"/>
                <w:szCs w:val="24"/>
              </w:rPr>
            </w:pPr>
            <w:r w:rsidRPr="00BA35BB">
              <w:rPr>
                <w:rFonts w:ascii="仿宋" w:eastAsia="仿宋" w:hAnsi="仿宋" w:hint="eastAsia"/>
                <w:b/>
                <w:sz w:val="24"/>
                <w:szCs w:val="24"/>
              </w:rPr>
              <w:t>10.500</w:t>
            </w:r>
          </w:p>
        </w:tc>
        <w:tc>
          <w:tcPr>
            <w:tcW w:w="1134"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已知点</w:t>
            </w:r>
          </w:p>
        </w:tc>
      </w:tr>
      <w:tr w:rsidR="00BA35BB" w:rsidRPr="00BA35BB">
        <w:trPr>
          <w:trHeight w:val="510"/>
        </w:trPr>
        <w:tc>
          <w:tcPr>
            <w:tcW w:w="863" w:type="dxa"/>
            <w:vMerge w:val="restart"/>
            <w:vAlign w:val="center"/>
          </w:tcPr>
          <w:p w:rsidR="0006385F" w:rsidRPr="00BA35BB" w:rsidRDefault="0006385F" w:rsidP="00323BD4">
            <w:pPr>
              <w:adjustRightInd w:val="0"/>
              <w:snapToGrid w:val="0"/>
              <w:jc w:val="center"/>
              <w:rPr>
                <w:rFonts w:ascii="仿宋" w:eastAsia="仿宋" w:hAnsi="仿宋"/>
                <w:sz w:val="24"/>
                <w:szCs w:val="24"/>
              </w:rPr>
            </w:pPr>
            <w:smartTag w:uri="urn:schemas-microsoft-com:office:smarttags" w:element="chmetcnv">
              <w:smartTagPr>
                <w:attr w:name="UnitName" w:val="a"/>
                <w:attr w:name="SourceValue" w:val="2"/>
                <w:attr w:name="HasSpace" w:val="False"/>
                <w:attr w:name="Negative" w:val="False"/>
                <w:attr w:name="NumberType" w:val="1"/>
                <w:attr w:name="TCSC" w:val="0"/>
              </w:smartTagPr>
              <w:r w:rsidRPr="00BA35BB">
                <w:rPr>
                  <w:rFonts w:ascii="仿宋" w:eastAsia="仿宋" w:hAnsi="仿宋" w:hint="eastAsia"/>
                  <w:sz w:val="24"/>
                  <w:szCs w:val="24"/>
                </w:rPr>
                <w:t>2A</w:t>
              </w:r>
            </w:smartTag>
          </w:p>
        </w:tc>
        <w:tc>
          <w:tcPr>
            <w:tcW w:w="1255"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447"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368"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516"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69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11.721</w:t>
            </w:r>
          </w:p>
        </w:tc>
        <w:tc>
          <w:tcPr>
            <w:tcW w:w="1134" w:type="dxa"/>
            <w:vMerge w:val="restart"/>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val="510"/>
        </w:trPr>
        <w:tc>
          <w:tcPr>
            <w:tcW w:w="863"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255"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2.00</w:t>
            </w:r>
          </w:p>
        </w:tc>
        <w:tc>
          <w:tcPr>
            <w:tcW w:w="1447"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-1.418</w:t>
            </w:r>
          </w:p>
        </w:tc>
        <w:tc>
          <w:tcPr>
            <w:tcW w:w="136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+4</w:t>
            </w:r>
          </w:p>
        </w:tc>
        <w:tc>
          <w:tcPr>
            <w:tcW w:w="1516"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-1.414</w:t>
            </w:r>
          </w:p>
        </w:tc>
        <w:tc>
          <w:tcPr>
            <w:tcW w:w="1698"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134" w:type="dxa"/>
            <w:vMerge/>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val="510"/>
        </w:trPr>
        <w:tc>
          <w:tcPr>
            <w:tcW w:w="863" w:type="dxa"/>
            <w:vMerge w:val="restart"/>
            <w:vAlign w:val="center"/>
          </w:tcPr>
          <w:p w:rsidR="0006385F" w:rsidRPr="00BA35BB" w:rsidRDefault="0006385F" w:rsidP="00323BD4">
            <w:pPr>
              <w:adjustRightInd w:val="0"/>
              <w:snapToGrid w:val="0"/>
              <w:jc w:val="center"/>
              <w:rPr>
                <w:rFonts w:ascii="仿宋" w:eastAsia="仿宋" w:hAnsi="仿宋"/>
                <w:sz w:val="24"/>
                <w:szCs w:val="24"/>
              </w:rPr>
            </w:pPr>
            <w:smartTag w:uri="urn:schemas-microsoft-com:office:smarttags" w:element="chmetcnv">
              <w:smartTagPr>
                <w:attr w:name="UnitName" w:val="a"/>
                <w:attr w:name="SourceValue" w:val="3"/>
                <w:attr w:name="HasSpace" w:val="False"/>
                <w:attr w:name="Negative" w:val="False"/>
                <w:attr w:name="NumberType" w:val="1"/>
                <w:attr w:name="TCSC" w:val="0"/>
              </w:smartTagPr>
              <w:r w:rsidRPr="00BA35BB">
                <w:rPr>
                  <w:rFonts w:ascii="仿宋" w:eastAsia="仿宋" w:hAnsi="仿宋" w:hint="eastAsia"/>
                  <w:sz w:val="24"/>
                  <w:szCs w:val="24"/>
                </w:rPr>
                <w:t>3A</w:t>
              </w:r>
            </w:smartTag>
          </w:p>
        </w:tc>
        <w:tc>
          <w:tcPr>
            <w:tcW w:w="1255"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447"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368"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516"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69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10.307</w:t>
            </w:r>
          </w:p>
        </w:tc>
        <w:tc>
          <w:tcPr>
            <w:tcW w:w="1134" w:type="dxa"/>
            <w:vMerge w:val="restart"/>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val="510"/>
        </w:trPr>
        <w:tc>
          <w:tcPr>
            <w:tcW w:w="863"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255"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1.50</w:t>
            </w:r>
          </w:p>
        </w:tc>
        <w:tc>
          <w:tcPr>
            <w:tcW w:w="1447"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+1.789</w:t>
            </w:r>
          </w:p>
        </w:tc>
        <w:tc>
          <w:tcPr>
            <w:tcW w:w="136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+3</w:t>
            </w:r>
          </w:p>
        </w:tc>
        <w:tc>
          <w:tcPr>
            <w:tcW w:w="1516"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+1.792</w:t>
            </w:r>
          </w:p>
        </w:tc>
        <w:tc>
          <w:tcPr>
            <w:tcW w:w="1698"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134" w:type="dxa"/>
            <w:vMerge/>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val="510"/>
        </w:trPr>
        <w:tc>
          <w:tcPr>
            <w:tcW w:w="863" w:type="dxa"/>
            <w:vMerge w:val="restart"/>
            <w:vAlign w:val="center"/>
          </w:tcPr>
          <w:p w:rsidR="0006385F" w:rsidRPr="00BA35BB" w:rsidRDefault="0006385F" w:rsidP="00323BD4">
            <w:pPr>
              <w:adjustRightInd w:val="0"/>
              <w:snapToGrid w:val="0"/>
              <w:jc w:val="center"/>
              <w:rPr>
                <w:rFonts w:ascii="仿宋" w:eastAsia="仿宋" w:hAnsi="仿宋"/>
                <w:sz w:val="24"/>
                <w:szCs w:val="24"/>
              </w:rPr>
            </w:pPr>
            <w:smartTag w:uri="urn:schemas-microsoft-com:office:smarttags" w:element="chmetcnv">
              <w:smartTagPr>
                <w:attr w:name="UnitName" w:val="a"/>
                <w:attr w:name="SourceValue" w:val="4"/>
                <w:attr w:name="HasSpace" w:val="False"/>
                <w:attr w:name="Negative" w:val="False"/>
                <w:attr w:name="NumberType" w:val="1"/>
                <w:attr w:name="TCSC" w:val="0"/>
              </w:smartTagPr>
              <w:r w:rsidRPr="00BA35BB">
                <w:rPr>
                  <w:rFonts w:ascii="仿宋" w:eastAsia="仿宋" w:hAnsi="仿宋" w:hint="eastAsia"/>
                  <w:sz w:val="24"/>
                  <w:szCs w:val="24"/>
                </w:rPr>
                <w:t>4A</w:t>
              </w:r>
            </w:smartTag>
          </w:p>
        </w:tc>
        <w:tc>
          <w:tcPr>
            <w:tcW w:w="1255"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447"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368"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516"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69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12.099</w:t>
            </w:r>
          </w:p>
        </w:tc>
        <w:tc>
          <w:tcPr>
            <w:tcW w:w="1134" w:type="dxa"/>
            <w:vMerge w:val="restart"/>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val="510"/>
        </w:trPr>
        <w:tc>
          <w:tcPr>
            <w:tcW w:w="863"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255"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2.00</w:t>
            </w:r>
          </w:p>
        </w:tc>
        <w:tc>
          <w:tcPr>
            <w:tcW w:w="1447"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-1.603</w:t>
            </w:r>
          </w:p>
        </w:tc>
        <w:tc>
          <w:tcPr>
            <w:tcW w:w="1368"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+4</w:t>
            </w:r>
          </w:p>
        </w:tc>
        <w:tc>
          <w:tcPr>
            <w:tcW w:w="1516" w:type="dxa"/>
            <w:vMerge w:val="restart"/>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-1.599</w:t>
            </w:r>
          </w:p>
        </w:tc>
        <w:tc>
          <w:tcPr>
            <w:tcW w:w="1698" w:type="dxa"/>
            <w:vMerge/>
            <w:vAlign w:val="center"/>
          </w:tcPr>
          <w:p w:rsidR="0006385F" w:rsidRPr="00BA35BB" w:rsidRDefault="0006385F" w:rsidP="00323BD4">
            <w:pPr>
              <w:adjustRightInd w:val="0"/>
              <w:snapToGrid w:val="0"/>
              <w:jc w:val="center"/>
              <w:rPr>
                <w:rFonts w:ascii="仿宋" w:eastAsia="仿宋" w:hAnsi="仿宋"/>
                <w:sz w:val="24"/>
                <w:szCs w:val="24"/>
              </w:rPr>
            </w:pPr>
          </w:p>
        </w:tc>
        <w:tc>
          <w:tcPr>
            <w:tcW w:w="1134" w:type="dxa"/>
            <w:vMerge/>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val="510"/>
        </w:trPr>
        <w:tc>
          <w:tcPr>
            <w:tcW w:w="863" w:type="dxa"/>
            <w:tcBorders>
              <w:bottom w:val="single" w:sz="4" w:space="0" w:color="auto"/>
            </w:tcBorders>
            <w:vAlign w:val="center"/>
          </w:tcPr>
          <w:p w:rsidR="0006385F" w:rsidRPr="00BA35BB" w:rsidRDefault="0006385F" w:rsidP="00323BD4">
            <w:pPr>
              <w:adjustRightInd w:val="0"/>
              <w:snapToGrid w:val="0"/>
              <w:jc w:val="center"/>
              <w:rPr>
                <w:rFonts w:ascii="仿宋" w:eastAsia="仿宋" w:hAnsi="仿宋"/>
                <w:sz w:val="24"/>
                <w:szCs w:val="24"/>
              </w:rPr>
            </w:pPr>
            <w:smartTag w:uri="urn:schemas-microsoft-com:office:smarttags" w:element="chmetcnv">
              <w:smartTagPr>
                <w:attr w:name="UnitName" w:val="a"/>
                <w:attr w:name="SourceValue" w:val="1"/>
                <w:attr w:name="HasSpace" w:val="False"/>
                <w:attr w:name="Negative" w:val="False"/>
                <w:attr w:name="NumberType" w:val="1"/>
                <w:attr w:name="TCSC" w:val="0"/>
              </w:smartTagPr>
              <w:r w:rsidRPr="00BA35BB">
                <w:rPr>
                  <w:rFonts w:ascii="仿宋" w:eastAsia="仿宋" w:hAnsi="仿宋" w:hint="eastAsia"/>
                  <w:sz w:val="24"/>
                  <w:szCs w:val="24"/>
                </w:rPr>
                <w:t>1A</w:t>
              </w:r>
            </w:smartTag>
          </w:p>
        </w:tc>
        <w:tc>
          <w:tcPr>
            <w:tcW w:w="1255" w:type="dxa"/>
            <w:vMerge/>
            <w:tcBorders>
              <w:bottom w:val="single" w:sz="4" w:space="0" w:color="auto"/>
            </w:tcBorders>
            <w:vAlign w:val="center"/>
          </w:tcPr>
          <w:p w:rsidR="0006385F" w:rsidRPr="00BA35BB" w:rsidRDefault="0006385F" w:rsidP="00323BD4">
            <w:pPr>
              <w:adjustRightInd w:val="0"/>
              <w:snapToGrid w:val="0"/>
              <w:jc w:val="center"/>
              <w:rPr>
                <w:rFonts w:ascii="仿宋" w:eastAsia="仿宋" w:hAnsi="仿宋"/>
                <w:sz w:val="24"/>
                <w:szCs w:val="24"/>
              </w:rPr>
            </w:pPr>
          </w:p>
        </w:tc>
        <w:tc>
          <w:tcPr>
            <w:tcW w:w="1447" w:type="dxa"/>
            <w:vMerge/>
            <w:tcBorders>
              <w:bottom w:val="single" w:sz="4" w:space="0" w:color="auto"/>
            </w:tcBorders>
            <w:vAlign w:val="center"/>
          </w:tcPr>
          <w:p w:rsidR="0006385F" w:rsidRPr="00BA35BB" w:rsidRDefault="0006385F" w:rsidP="00323BD4">
            <w:pPr>
              <w:adjustRightInd w:val="0"/>
              <w:snapToGrid w:val="0"/>
              <w:jc w:val="center"/>
              <w:rPr>
                <w:rFonts w:ascii="仿宋" w:eastAsia="仿宋" w:hAnsi="仿宋"/>
                <w:sz w:val="24"/>
                <w:szCs w:val="24"/>
              </w:rPr>
            </w:pPr>
          </w:p>
        </w:tc>
        <w:tc>
          <w:tcPr>
            <w:tcW w:w="1368" w:type="dxa"/>
            <w:vMerge/>
            <w:tcBorders>
              <w:bottom w:val="single" w:sz="4" w:space="0" w:color="auto"/>
            </w:tcBorders>
            <w:vAlign w:val="center"/>
          </w:tcPr>
          <w:p w:rsidR="0006385F" w:rsidRPr="00BA35BB" w:rsidRDefault="0006385F" w:rsidP="00323BD4">
            <w:pPr>
              <w:adjustRightInd w:val="0"/>
              <w:snapToGrid w:val="0"/>
              <w:jc w:val="center"/>
              <w:rPr>
                <w:rFonts w:ascii="仿宋" w:eastAsia="仿宋" w:hAnsi="仿宋"/>
                <w:sz w:val="24"/>
                <w:szCs w:val="24"/>
              </w:rPr>
            </w:pPr>
          </w:p>
        </w:tc>
        <w:tc>
          <w:tcPr>
            <w:tcW w:w="1516" w:type="dxa"/>
            <w:vMerge/>
            <w:tcBorders>
              <w:bottom w:val="single" w:sz="4" w:space="0" w:color="auto"/>
            </w:tcBorders>
            <w:vAlign w:val="center"/>
          </w:tcPr>
          <w:p w:rsidR="0006385F" w:rsidRPr="00BA35BB" w:rsidRDefault="0006385F" w:rsidP="00323BD4">
            <w:pPr>
              <w:adjustRightInd w:val="0"/>
              <w:snapToGrid w:val="0"/>
              <w:jc w:val="center"/>
              <w:rPr>
                <w:rFonts w:ascii="仿宋" w:eastAsia="仿宋" w:hAnsi="仿宋"/>
                <w:sz w:val="24"/>
                <w:szCs w:val="24"/>
              </w:rPr>
            </w:pPr>
          </w:p>
        </w:tc>
        <w:tc>
          <w:tcPr>
            <w:tcW w:w="1698" w:type="dxa"/>
            <w:tcBorders>
              <w:bottom w:val="single" w:sz="4" w:space="0" w:color="auto"/>
            </w:tcBorders>
            <w:vAlign w:val="center"/>
          </w:tcPr>
          <w:p w:rsidR="0006385F" w:rsidRPr="00BA35BB" w:rsidRDefault="0006385F" w:rsidP="00323BD4">
            <w:pPr>
              <w:adjustRightInd w:val="0"/>
              <w:snapToGrid w:val="0"/>
              <w:jc w:val="center"/>
              <w:rPr>
                <w:rFonts w:ascii="仿宋" w:eastAsia="仿宋" w:hAnsi="仿宋"/>
                <w:b/>
                <w:sz w:val="24"/>
                <w:szCs w:val="24"/>
              </w:rPr>
            </w:pPr>
            <w:r w:rsidRPr="00BA35BB">
              <w:rPr>
                <w:rFonts w:ascii="仿宋" w:eastAsia="仿宋" w:hAnsi="仿宋" w:hint="eastAsia"/>
                <w:b/>
                <w:sz w:val="24"/>
                <w:szCs w:val="24"/>
              </w:rPr>
              <w:t>10.500</w:t>
            </w:r>
          </w:p>
        </w:tc>
        <w:tc>
          <w:tcPr>
            <w:tcW w:w="1134" w:type="dxa"/>
            <w:tcBorders>
              <w:bottom w:val="single" w:sz="4" w:space="0" w:color="auto"/>
            </w:tcBorders>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已知点</w:t>
            </w:r>
          </w:p>
        </w:tc>
      </w:tr>
      <w:tr w:rsidR="00BA35BB" w:rsidRPr="00BA35BB">
        <w:trPr>
          <w:trHeight w:hRule="exact" w:val="430"/>
        </w:trPr>
        <w:tc>
          <w:tcPr>
            <w:tcW w:w="863"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w:t>
            </w:r>
          </w:p>
        </w:tc>
        <w:tc>
          <w:tcPr>
            <w:tcW w:w="1255" w:type="dxa"/>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6.00</w:t>
            </w:r>
          </w:p>
        </w:tc>
        <w:tc>
          <w:tcPr>
            <w:tcW w:w="1447" w:type="dxa"/>
            <w:tcBorders>
              <w:top w:val="nil"/>
            </w:tcBorders>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-0.012</w:t>
            </w:r>
          </w:p>
        </w:tc>
        <w:tc>
          <w:tcPr>
            <w:tcW w:w="1368" w:type="dxa"/>
            <w:tcBorders>
              <w:top w:val="nil"/>
            </w:tcBorders>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+12</w:t>
            </w:r>
          </w:p>
        </w:tc>
        <w:tc>
          <w:tcPr>
            <w:tcW w:w="1516" w:type="dxa"/>
            <w:tcBorders>
              <w:top w:val="nil"/>
            </w:tcBorders>
            <w:vAlign w:val="center"/>
          </w:tcPr>
          <w:p w:rsidR="0006385F" w:rsidRPr="00BA35BB" w:rsidRDefault="0006385F" w:rsidP="00323BD4">
            <w:pPr>
              <w:adjustRightInd w:val="0"/>
              <w:snapToGrid w:val="0"/>
              <w:jc w:val="center"/>
              <w:rPr>
                <w:rFonts w:ascii="仿宋" w:eastAsia="仿宋" w:hAnsi="仿宋"/>
                <w:sz w:val="24"/>
                <w:szCs w:val="24"/>
              </w:rPr>
            </w:pPr>
            <w:r w:rsidRPr="00BA35BB">
              <w:rPr>
                <w:rFonts w:ascii="仿宋" w:eastAsia="仿宋" w:hAnsi="仿宋" w:hint="eastAsia"/>
                <w:sz w:val="24"/>
                <w:szCs w:val="24"/>
              </w:rPr>
              <w:t>0</w:t>
            </w:r>
          </w:p>
        </w:tc>
        <w:tc>
          <w:tcPr>
            <w:tcW w:w="1698" w:type="dxa"/>
            <w:vAlign w:val="center"/>
          </w:tcPr>
          <w:p w:rsidR="0006385F" w:rsidRPr="00BA35BB" w:rsidRDefault="0006385F" w:rsidP="00323BD4">
            <w:pPr>
              <w:adjustRightInd w:val="0"/>
              <w:snapToGrid w:val="0"/>
              <w:jc w:val="center"/>
              <w:rPr>
                <w:rFonts w:ascii="仿宋" w:eastAsia="仿宋" w:hAnsi="仿宋"/>
                <w:sz w:val="24"/>
                <w:szCs w:val="24"/>
              </w:rPr>
            </w:pPr>
          </w:p>
        </w:tc>
        <w:tc>
          <w:tcPr>
            <w:tcW w:w="1134" w:type="dxa"/>
            <w:vAlign w:val="center"/>
          </w:tcPr>
          <w:p w:rsidR="0006385F" w:rsidRPr="00BA35BB" w:rsidRDefault="0006385F" w:rsidP="00323BD4">
            <w:pPr>
              <w:adjustRightInd w:val="0"/>
              <w:snapToGrid w:val="0"/>
              <w:jc w:val="center"/>
              <w:rPr>
                <w:rFonts w:ascii="仿宋" w:eastAsia="仿宋" w:hAnsi="仿宋"/>
                <w:sz w:val="24"/>
                <w:szCs w:val="24"/>
              </w:rPr>
            </w:pPr>
          </w:p>
        </w:tc>
      </w:tr>
      <w:tr w:rsidR="00BA35BB" w:rsidRPr="00BA35BB">
        <w:trPr>
          <w:trHeight w:hRule="exact" w:val="1129"/>
        </w:trPr>
        <w:tc>
          <w:tcPr>
            <w:tcW w:w="9281" w:type="dxa"/>
            <w:gridSpan w:val="7"/>
            <w:vAlign w:val="center"/>
          </w:tcPr>
          <w:p w:rsidR="0006385F" w:rsidRPr="00BA35BB" w:rsidRDefault="0006385F" w:rsidP="00A462E7">
            <w:pPr>
              <w:adjustRightInd w:val="0"/>
              <w:snapToGrid w:val="0"/>
              <w:jc w:val="center"/>
              <w:rPr>
                <w:rFonts w:ascii="仿宋" w:eastAsia="仿宋" w:hAnsi="仿宋"/>
                <w:sz w:val="24"/>
                <w:szCs w:val="24"/>
              </w:rPr>
            </w:pPr>
            <w:r w:rsidRPr="00BA35BB">
              <w:rPr>
                <w:rFonts w:ascii="仿宋" w:eastAsia="仿宋" w:hAnsi="仿宋" w:hint="eastAsia"/>
                <w:sz w:val="24"/>
                <w:szCs w:val="24"/>
              </w:rPr>
              <w:t>辅助计算：</w:t>
            </w:r>
            <w:r w:rsidR="002647B4" w:rsidRPr="00BA35BB">
              <w:rPr>
                <w:rFonts w:ascii="仿宋" w:eastAsia="仿宋" w:hAnsi="仿宋" w:hint="eastAsia"/>
                <w:position w:val="-28"/>
                <w:sz w:val="24"/>
                <w:szCs w:val="24"/>
              </w:rPr>
              <w:object w:dxaOrig="240" w:dyaOrig="520">
                <v:shape id="_x0000_i1027" type="#_x0000_t75" style="width:12pt;height:25.5pt" o:ole="">
                  <v:imagedata r:id="rId10" o:title=""/>
                </v:shape>
                <o:OLEObject Type="Embed" ProgID="Equation.3" ShapeID="_x0000_i1027" DrawAspect="Content" ObjectID="_1597581554" r:id="rId11"/>
              </w:object>
            </w:r>
            <w:r w:rsidRPr="00BA35BB">
              <w:rPr>
                <w:rFonts w:ascii="仿宋" w:eastAsia="仿宋" w:hAnsi="仿宋" w:hint="eastAsia"/>
                <w:sz w:val="24"/>
                <w:szCs w:val="24"/>
              </w:rPr>
              <w:t>＝</w:t>
            </w:r>
            <w:smartTag w:uri="urn:schemas-microsoft-com:office:smarttags" w:element="chmetcnv">
              <w:smartTagPr>
                <w:attr w:name="UnitName" w:val="mm"/>
                <w:attr w:name="SourceValue" w:val="12"/>
                <w:attr w:name="HasSpace" w:val="False"/>
                <w:attr w:name="Negative" w:val="True"/>
                <w:attr w:name="NumberType" w:val="1"/>
                <w:attr w:name="TCSC" w:val="0"/>
              </w:smartTagPr>
              <w:r w:rsidRPr="00BA35BB">
                <w:rPr>
                  <w:rFonts w:ascii="仿宋" w:eastAsia="仿宋" w:hAnsi="仿宋" w:hint="eastAsia"/>
                  <w:sz w:val="24"/>
                  <w:szCs w:val="24"/>
                </w:rPr>
                <w:t>-12mm</w:t>
              </w:r>
            </w:smartTag>
            <w:r w:rsidRPr="00BA35BB">
              <w:rPr>
                <w:rFonts w:ascii="仿宋" w:eastAsia="仿宋" w:hAnsi="仿宋" w:hint="eastAsia"/>
                <w:sz w:val="24"/>
                <w:szCs w:val="24"/>
              </w:rPr>
              <w:t xml:space="preserve">    </w:t>
            </w:r>
            <w:r w:rsidR="00323BD4" w:rsidRPr="00BA35BB">
              <w:rPr>
                <w:rFonts w:ascii="仿宋" w:eastAsia="仿宋" w:hAnsi="仿宋" w:hint="eastAsia"/>
                <w:position w:val="-14"/>
                <w:sz w:val="24"/>
                <w:szCs w:val="24"/>
              </w:rPr>
              <w:object w:dxaOrig="1340" w:dyaOrig="420">
                <v:shape id="_x0000_i1028" type="#_x0000_t75" style="width:67.5pt;height:21pt" o:ole="">
                  <v:imagedata r:id="rId12" o:title=""/>
                </v:shape>
                <o:OLEObject Type="Embed" ProgID="Equation.3" ShapeID="_x0000_i1028" DrawAspect="Content" ObjectID="_1597581555" r:id="rId13"/>
              </w:object>
            </w:r>
            <w:r w:rsidRPr="00BA35BB">
              <w:rPr>
                <w:rFonts w:ascii="仿宋" w:eastAsia="仿宋" w:hAnsi="仿宋" w:hint="eastAsia"/>
                <w:sz w:val="24"/>
                <w:szCs w:val="24"/>
              </w:rPr>
              <w:t>=±</w:t>
            </w:r>
            <w:smartTag w:uri="urn:schemas-microsoft-com:office:smarttags" w:element="chmetcnv">
              <w:smartTagPr>
                <w:attr w:name="UnitName" w:val="mm"/>
                <w:attr w:name="SourceValue" w:val="20"/>
                <w:attr w:name="HasSpace" w:val="False"/>
                <w:attr w:name="Negative" w:val="False"/>
                <w:attr w:name="NumberType" w:val="1"/>
                <w:attr w:name="TCSC" w:val="0"/>
              </w:smartTagPr>
              <w:r w:rsidRPr="00BA35BB">
                <w:rPr>
                  <w:rFonts w:ascii="仿宋" w:eastAsia="仿宋" w:hAnsi="仿宋" w:hint="eastAsia"/>
                  <w:sz w:val="24"/>
                  <w:szCs w:val="24"/>
                </w:rPr>
                <w:t>20mm</w:t>
              </w:r>
            </w:smartTag>
            <w:r w:rsidRPr="00BA35BB">
              <w:rPr>
                <w:rFonts w:ascii="仿宋" w:eastAsia="仿宋" w:hAnsi="仿宋" w:hint="eastAsia"/>
                <w:sz w:val="24"/>
                <w:szCs w:val="24"/>
              </w:rPr>
              <w:t xml:space="preserve">        </w:t>
            </w:r>
            <w:r w:rsidR="00323BD4" w:rsidRPr="00BA35BB">
              <w:rPr>
                <w:rFonts w:ascii="仿宋" w:eastAsia="仿宋" w:hAnsi="仿宋" w:hint="eastAsia"/>
                <w:position w:val="-24"/>
                <w:sz w:val="24"/>
                <w:szCs w:val="24"/>
              </w:rPr>
              <w:object w:dxaOrig="1260" w:dyaOrig="620">
                <v:shape id="_x0000_i1029" type="#_x0000_t75" style="width:67.5pt;height:32.25pt" o:ole="" fillcolor="window">
                  <v:imagedata r:id="rId14" o:title=""/>
                </v:shape>
                <o:OLEObject Type="Embed" ProgID="Equation.2" ShapeID="_x0000_i1029" DrawAspect="Content" ObjectID="_1597581556" r:id="rId15"/>
              </w:object>
            </w:r>
            <w:r w:rsidRPr="00BA35BB">
              <w:rPr>
                <w:rFonts w:ascii="仿宋" w:eastAsia="仿宋" w:hAnsi="仿宋" w:hint="eastAsia"/>
                <w:sz w:val="24"/>
                <w:szCs w:val="24"/>
              </w:rPr>
              <w:t>+</w:t>
            </w:r>
            <w:smartTag w:uri="urn:schemas-microsoft-com:office:smarttags" w:element="chmetcnv">
              <w:smartTagPr>
                <w:attr w:name="UnitName" w:val="mm"/>
                <w:attr w:name="SourceValue" w:val="2"/>
                <w:attr w:name="HasSpace" w:val="False"/>
                <w:attr w:name="Negative" w:val="False"/>
                <w:attr w:name="NumberType" w:val="1"/>
                <w:attr w:name="TCSC" w:val="0"/>
              </w:smartTagPr>
              <w:r w:rsidRPr="00BA35BB">
                <w:rPr>
                  <w:rFonts w:ascii="仿宋" w:eastAsia="仿宋" w:hAnsi="仿宋" w:hint="eastAsia"/>
                  <w:sz w:val="24"/>
                  <w:szCs w:val="24"/>
                </w:rPr>
                <w:t>2mm</w:t>
              </w:r>
            </w:smartTag>
            <w:r w:rsidRPr="00BA35BB">
              <w:rPr>
                <w:rFonts w:ascii="仿宋" w:eastAsia="仿宋" w:hAnsi="仿宋" w:hint="eastAsia"/>
                <w:sz w:val="24"/>
                <w:szCs w:val="24"/>
              </w:rPr>
              <w:t xml:space="preserve">/km       </w:t>
            </w:r>
          </w:p>
        </w:tc>
      </w:tr>
    </w:tbl>
    <w:p w:rsidR="0006385F" w:rsidRPr="00BA35BB" w:rsidRDefault="0006385F" w:rsidP="00821D78">
      <w:pPr>
        <w:widowControl/>
        <w:adjustRightInd w:val="0"/>
        <w:snapToGrid w:val="0"/>
        <w:spacing w:beforeLines="50" w:before="120" w:line="560" w:lineRule="exact"/>
        <w:ind w:firstLineChars="150" w:firstLine="420"/>
        <w:rPr>
          <w:rFonts w:ascii="仿宋" w:eastAsia="仿宋" w:hAnsi="仿宋"/>
          <w:kern w:val="0"/>
          <w:sz w:val="28"/>
          <w:szCs w:val="28"/>
        </w:rPr>
      </w:pPr>
      <w:r w:rsidRPr="00BA35BB">
        <w:rPr>
          <w:rFonts w:ascii="仿宋" w:eastAsia="仿宋" w:hAnsi="仿宋" w:hint="eastAsia"/>
          <w:kern w:val="0"/>
          <w:sz w:val="28"/>
          <w:szCs w:val="28"/>
        </w:rPr>
        <w:t>注：1.距离取位至</w:t>
      </w:r>
      <w:smartTag w:uri="urn:schemas-microsoft-com:office:smarttags" w:element="chmetcnv">
        <w:smartTagPr>
          <w:attr w:name="UnitName" w:val="km"/>
          <w:attr w:name="SourceValue" w:val=".01"/>
          <w:attr w:name="HasSpace" w:val="False"/>
          <w:attr w:name="Negative" w:val="False"/>
          <w:attr w:name="NumberType" w:val="1"/>
          <w:attr w:name="TCSC" w:val="0"/>
        </w:smartTagPr>
        <w:r w:rsidRPr="00BA35BB">
          <w:rPr>
            <w:rFonts w:ascii="仿宋" w:eastAsia="仿宋" w:hAnsi="仿宋" w:hint="eastAsia"/>
            <w:kern w:val="0"/>
            <w:sz w:val="28"/>
            <w:szCs w:val="28"/>
          </w:rPr>
          <w:t>0.01km</w:t>
        </w:r>
      </w:smartTag>
      <w:r w:rsidRPr="00BA35BB">
        <w:rPr>
          <w:rFonts w:ascii="仿宋" w:eastAsia="仿宋" w:hAnsi="仿宋" w:hint="eastAsia"/>
          <w:kern w:val="0"/>
          <w:sz w:val="28"/>
          <w:szCs w:val="28"/>
        </w:rPr>
        <w:t>，测段高差、改正数及点之高程取位至</w:t>
      </w:r>
      <w:smartTag w:uri="urn:schemas-microsoft-com:office:smarttags" w:element="chmetcnv">
        <w:smartTagPr>
          <w:attr w:name="UnitName" w:val="mm"/>
          <w:attr w:name="SourceValue" w:val="1"/>
          <w:attr w:name="HasSpace" w:val="False"/>
          <w:attr w:name="Negative" w:val="False"/>
          <w:attr w:name="NumberType" w:val="1"/>
          <w:attr w:name="TCSC" w:val="0"/>
        </w:smartTagPr>
        <w:r w:rsidRPr="00BA35BB">
          <w:rPr>
            <w:rFonts w:ascii="仿宋" w:eastAsia="仿宋" w:hAnsi="仿宋" w:hint="eastAsia"/>
            <w:kern w:val="0"/>
            <w:sz w:val="28"/>
            <w:szCs w:val="28"/>
          </w:rPr>
          <w:t>1mm</w:t>
        </w:r>
      </w:smartTag>
      <w:r w:rsidRPr="00BA35BB">
        <w:rPr>
          <w:rFonts w:ascii="仿宋" w:eastAsia="仿宋" w:hAnsi="仿宋" w:hint="eastAsia"/>
          <w:kern w:val="0"/>
          <w:sz w:val="28"/>
          <w:szCs w:val="28"/>
        </w:rPr>
        <w:t>。</w:t>
      </w:r>
    </w:p>
    <w:p w:rsidR="0006385F" w:rsidRPr="00BA35BB" w:rsidRDefault="0006385F" w:rsidP="00821D78">
      <w:pPr>
        <w:widowControl/>
        <w:adjustRightInd w:val="0"/>
        <w:snapToGrid w:val="0"/>
        <w:spacing w:beforeLines="50" w:before="120" w:line="560" w:lineRule="exact"/>
        <w:ind w:firstLineChars="350" w:firstLine="980"/>
        <w:rPr>
          <w:rFonts w:ascii="仿宋" w:eastAsia="仿宋" w:hAnsi="仿宋"/>
          <w:kern w:val="0"/>
          <w:sz w:val="28"/>
          <w:szCs w:val="28"/>
        </w:rPr>
      </w:pPr>
      <w:r w:rsidRPr="00BA35BB">
        <w:rPr>
          <w:rFonts w:ascii="仿宋" w:eastAsia="仿宋" w:hAnsi="仿宋" w:hint="eastAsia"/>
          <w:kern w:val="0"/>
          <w:sz w:val="28"/>
          <w:szCs w:val="28"/>
        </w:rPr>
        <w:t>2.采用路线长度进行高差闭合差的分配。</w:t>
      </w:r>
    </w:p>
    <w:p w:rsidR="0006385F" w:rsidRPr="00BA35BB" w:rsidRDefault="0006385F" w:rsidP="00821D78">
      <w:pPr>
        <w:widowControl/>
        <w:adjustRightInd w:val="0"/>
        <w:snapToGrid w:val="0"/>
        <w:spacing w:beforeLines="50" w:before="120" w:line="560" w:lineRule="exact"/>
        <w:ind w:firstLineChars="350" w:firstLine="980"/>
        <w:rPr>
          <w:rFonts w:ascii="仿宋" w:eastAsia="仿宋" w:hAnsi="仿宋"/>
          <w:kern w:val="0"/>
          <w:sz w:val="28"/>
          <w:szCs w:val="28"/>
        </w:rPr>
      </w:pPr>
      <w:r w:rsidRPr="00BA35BB">
        <w:rPr>
          <w:rFonts w:ascii="仿宋" w:eastAsia="仿宋" w:hAnsi="仿宋" w:hint="eastAsia"/>
          <w:kern w:val="0"/>
          <w:sz w:val="28"/>
          <w:szCs w:val="28"/>
        </w:rPr>
        <w:t>3.计算</w:t>
      </w:r>
      <w:r w:rsidR="00283804" w:rsidRPr="00BA35BB">
        <w:rPr>
          <w:rFonts w:ascii="仿宋" w:eastAsia="仿宋" w:hAnsi="仿宋" w:hint="eastAsia"/>
          <w:kern w:val="0"/>
          <w:position w:val="-14"/>
          <w:sz w:val="28"/>
          <w:szCs w:val="28"/>
        </w:rPr>
        <w:object w:dxaOrig="1340" w:dyaOrig="420">
          <v:shape id="_x0000_i1030" type="#_x0000_t75" style="width:67.5pt;height:21pt" o:ole="">
            <v:imagedata r:id="rId16" o:title=""/>
          </v:shape>
          <o:OLEObject Type="Embed" ProgID="Equation.3" ShapeID="_x0000_i1030" DrawAspect="Content" ObjectID="_1597581557" r:id="rId17"/>
        </w:object>
      </w:r>
      <w:r w:rsidRPr="00BA35BB">
        <w:rPr>
          <w:rFonts w:ascii="仿宋" w:eastAsia="仿宋" w:hAnsi="仿宋" w:hint="eastAsia"/>
          <w:kern w:val="0"/>
          <w:sz w:val="28"/>
          <w:szCs w:val="28"/>
        </w:rPr>
        <w:t>(mm)时，L小于</w:t>
      </w:r>
      <w:smartTag w:uri="urn:schemas-microsoft-com:office:smarttags" w:element="chmetcnv">
        <w:smartTagPr>
          <w:attr w:name="UnitName" w:val="km"/>
          <w:attr w:name="SourceValue" w:val="1"/>
          <w:attr w:name="HasSpace" w:val="False"/>
          <w:attr w:name="Negative" w:val="False"/>
          <w:attr w:name="NumberType" w:val="1"/>
          <w:attr w:name="TCSC" w:val="0"/>
        </w:smartTagPr>
        <w:r w:rsidRPr="00BA35BB">
          <w:rPr>
            <w:rFonts w:ascii="仿宋" w:eastAsia="仿宋" w:hAnsi="仿宋" w:hint="eastAsia"/>
            <w:kern w:val="0"/>
            <w:sz w:val="28"/>
            <w:szCs w:val="28"/>
          </w:rPr>
          <w:t>1km</w:t>
        </w:r>
      </w:smartTag>
      <w:r w:rsidRPr="00BA35BB">
        <w:rPr>
          <w:rFonts w:ascii="仿宋" w:eastAsia="仿宋" w:hAnsi="仿宋" w:hint="eastAsia"/>
          <w:kern w:val="0"/>
          <w:sz w:val="28"/>
          <w:szCs w:val="28"/>
        </w:rPr>
        <w:t>时，按</w:t>
      </w:r>
      <w:smartTag w:uri="urn:schemas-microsoft-com:office:smarttags" w:element="chmetcnv">
        <w:smartTagPr>
          <w:attr w:name="UnitName" w:val="km"/>
          <w:attr w:name="SourceValue" w:val="1"/>
          <w:attr w:name="HasSpace" w:val="False"/>
          <w:attr w:name="Negative" w:val="False"/>
          <w:attr w:name="NumberType" w:val="1"/>
          <w:attr w:name="TCSC" w:val="0"/>
        </w:smartTagPr>
        <w:r w:rsidRPr="00BA35BB">
          <w:rPr>
            <w:rFonts w:ascii="仿宋" w:eastAsia="仿宋" w:hAnsi="仿宋" w:hint="eastAsia"/>
            <w:kern w:val="0"/>
            <w:sz w:val="28"/>
            <w:szCs w:val="28"/>
          </w:rPr>
          <w:t>1km</w:t>
        </w:r>
      </w:smartTag>
      <w:r w:rsidRPr="00BA35BB">
        <w:rPr>
          <w:rFonts w:ascii="仿宋" w:eastAsia="仿宋" w:hAnsi="仿宋" w:hint="eastAsia"/>
          <w:kern w:val="0"/>
          <w:sz w:val="28"/>
          <w:szCs w:val="28"/>
        </w:rPr>
        <w:t>计。</w:t>
      </w:r>
    </w:p>
    <w:p w:rsidR="0006385F" w:rsidRPr="00BA35BB" w:rsidRDefault="00821D78" w:rsidP="00821D78">
      <w:pPr>
        <w:adjustRightInd w:val="0"/>
        <w:snapToGrid w:val="0"/>
        <w:spacing w:line="560" w:lineRule="exact"/>
        <w:jc w:val="center"/>
        <w:rPr>
          <w:rFonts w:ascii="仿宋" w:eastAsia="仿宋" w:hAnsi="仿宋"/>
          <w:sz w:val="28"/>
          <w:szCs w:val="28"/>
        </w:rPr>
      </w:pPr>
      <w:r w:rsidRPr="00BA35BB">
        <w:rPr>
          <w:rFonts w:ascii="仿宋" w:eastAsia="仿宋" w:hAnsi="仿宋"/>
          <w:kern w:val="0"/>
          <w:sz w:val="28"/>
          <w:szCs w:val="28"/>
        </w:rPr>
        <w:br w:type="page"/>
      </w:r>
      <w:r w:rsidRPr="00BA35BB">
        <w:rPr>
          <w:rFonts w:ascii="仿宋" w:eastAsia="仿宋" w:hAnsi="仿宋" w:hint="eastAsia"/>
          <w:sz w:val="28"/>
          <w:szCs w:val="28"/>
        </w:rPr>
        <w:lastRenderedPageBreak/>
        <w:t>表3:四等水准测量评分表</w:t>
      </w:r>
    </w:p>
    <w:p w:rsidR="00821D78" w:rsidRPr="00BA35BB" w:rsidRDefault="00821D78" w:rsidP="00821D78">
      <w:pPr>
        <w:adjustRightInd w:val="0"/>
        <w:snapToGrid w:val="0"/>
        <w:jc w:val="center"/>
        <w:rPr>
          <w:rFonts w:ascii="仿宋" w:eastAsia="仿宋" w:hAnsi="仿宋"/>
          <w:sz w:val="28"/>
          <w:szCs w:val="28"/>
        </w:rPr>
      </w:pPr>
      <w:r w:rsidRPr="00BA35BB">
        <w:rPr>
          <w:rFonts w:ascii="仿宋" w:eastAsia="仿宋" w:hAnsi="仿宋" w:hint="eastAsia"/>
          <w:sz w:val="28"/>
          <w:szCs w:val="28"/>
        </w:rPr>
        <w:t>（仪器操作部分）</w:t>
      </w:r>
    </w:p>
    <w:p w:rsidR="00821D78" w:rsidRPr="00BA35BB" w:rsidRDefault="00821D78" w:rsidP="00821D78">
      <w:pPr>
        <w:adjustRightInd w:val="0"/>
        <w:snapToGrid w:val="0"/>
        <w:jc w:val="center"/>
        <w:rPr>
          <w:rFonts w:ascii="仿宋" w:eastAsia="仿宋" w:hAnsi="仿宋"/>
          <w:sz w:val="28"/>
          <w:szCs w:val="28"/>
        </w:rPr>
      </w:pPr>
      <w:r w:rsidRPr="00BA35BB">
        <w:rPr>
          <w:rFonts w:ascii="仿宋" w:eastAsia="仿宋" w:hAnsi="仿宋" w:hint="eastAsia"/>
          <w:sz w:val="28"/>
          <w:szCs w:val="28"/>
        </w:rPr>
        <w:t>说  明</w:t>
      </w:r>
    </w:p>
    <w:tbl>
      <w:tblPr>
        <w:tblpPr w:leftFromText="180" w:rightFromText="180" w:vertAnchor="page" w:horzAnchor="margin" w:tblpXSpec="center" w:tblpY="2445"/>
        <w:tblW w:w="107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128"/>
        <w:gridCol w:w="1726"/>
        <w:gridCol w:w="863"/>
      </w:tblGrid>
      <w:tr w:rsidR="00BA35BB" w:rsidRPr="00BA35BB" w:rsidTr="00057981">
        <w:trPr>
          <w:trHeight w:val="598"/>
        </w:trPr>
        <w:tc>
          <w:tcPr>
            <w:tcW w:w="8128" w:type="dxa"/>
            <w:shd w:val="clear" w:color="auto" w:fill="auto"/>
            <w:vAlign w:val="center"/>
          </w:tcPr>
          <w:p w:rsidR="00821D78" w:rsidRPr="00BA35BB" w:rsidRDefault="00821D78" w:rsidP="00821D78">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评 分 标 准</w:t>
            </w:r>
          </w:p>
        </w:tc>
        <w:tc>
          <w:tcPr>
            <w:tcW w:w="1726" w:type="dxa"/>
            <w:vAlign w:val="center"/>
          </w:tcPr>
          <w:p w:rsidR="00821D78" w:rsidRPr="00BA35BB" w:rsidRDefault="00821D78" w:rsidP="00821D78">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次（站）数</w:t>
            </w:r>
          </w:p>
        </w:tc>
        <w:tc>
          <w:tcPr>
            <w:tcW w:w="863" w:type="dxa"/>
            <w:shd w:val="clear" w:color="auto" w:fill="auto"/>
            <w:vAlign w:val="center"/>
          </w:tcPr>
          <w:p w:rsidR="00821D78" w:rsidRPr="00BA35BB" w:rsidRDefault="00821D78" w:rsidP="00821D78">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扣分</w:t>
            </w: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水准仪摔倒落地，一次扣10分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每个测段应按规定编号进行观测和记录，违反一次扣5分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阻挡或妨碍其他队观测，裁判劝阻无效，一次扣5分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记录转抄或使用橡皮，一次扣5分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测站重测不变换仪器高，一次扣2分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未按“后－后－前－前”观测顺序及上、</w:t>
            </w:r>
            <w:proofErr w:type="gramStart"/>
            <w:r w:rsidRPr="00BA35BB">
              <w:rPr>
                <w:rFonts w:ascii="仿宋" w:eastAsia="仿宋" w:hAnsi="仿宋" w:cs="宋体" w:hint="eastAsia"/>
                <w:kern w:val="0"/>
                <w:sz w:val="24"/>
              </w:rPr>
              <w:t>下丝再中丝</w:t>
            </w:r>
            <w:proofErr w:type="gramEnd"/>
            <w:r w:rsidRPr="00BA35BB">
              <w:rPr>
                <w:rFonts w:ascii="仿宋" w:eastAsia="仿宋" w:hAnsi="仿宋" w:cs="宋体" w:hint="eastAsia"/>
                <w:kern w:val="0"/>
                <w:sz w:val="24"/>
              </w:rPr>
              <w:t>读数，或没有换站时后视尺移动，一次扣2分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圆水准气泡未居中，或脚</w:t>
            </w:r>
            <w:proofErr w:type="gramStart"/>
            <w:r w:rsidRPr="00BA35BB">
              <w:rPr>
                <w:rFonts w:ascii="仿宋" w:eastAsia="仿宋" w:hAnsi="仿宋" w:cs="宋体" w:hint="eastAsia"/>
                <w:kern w:val="0"/>
                <w:sz w:val="24"/>
              </w:rPr>
              <w:t>架</w:t>
            </w:r>
            <w:proofErr w:type="gramEnd"/>
            <w:r w:rsidRPr="00BA35BB">
              <w:rPr>
                <w:rFonts w:ascii="仿宋" w:eastAsia="仿宋" w:hAnsi="仿宋" w:cs="宋体" w:hint="eastAsia"/>
                <w:kern w:val="0"/>
                <w:sz w:val="24"/>
              </w:rPr>
              <w:t>架设不稳定或有碰动（骑马观测）一次扣2分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不顾安全狂跑或仪器</w:t>
            </w:r>
            <w:smartTag w:uri="urn:schemas-microsoft-com:office:smarttags" w:element="chmetcnv">
              <w:smartTagPr>
                <w:attr w:name="TCSC" w:val="0"/>
                <w:attr w:name="NumberType" w:val="1"/>
                <w:attr w:name="Negative" w:val="False"/>
                <w:attr w:name="HasSpace" w:val="False"/>
                <w:attr w:name="SourceValue" w:val="2"/>
                <w:attr w:name="UnitName" w:val="米"/>
              </w:smartTagPr>
              <w:r w:rsidRPr="00BA35BB">
                <w:rPr>
                  <w:rFonts w:ascii="仿宋" w:eastAsia="仿宋" w:hAnsi="仿宋" w:cs="宋体" w:hint="eastAsia"/>
                  <w:kern w:val="0"/>
                  <w:sz w:val="24"/>
                </w:rPr>
                <w:t>2米</w:t>
              </w:r>
            </w:smartTag>
            <w:r w:rsidRPr="00BA35BB">
              <w:rPr>
                <w:rFonts w:ascii="仿宋" w:eastAsia="仿宋" w:hAnsi="仿宋" w:cs="宋体" w:hint="eastAsia"/>
                <w:kern w:val="0"/>
                <w:sz w:val="24"/>
              </w:rPr>
              <w:t>内无人看管或结束仪器未装箱复位，一次扣2分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迁站时仪器未竖立、</w:t>
            </w:r>
            <w:proofErr w:type="gramStart"/>
            <w:r w:rsidRPr="00BA35BB">
              <w:rPr>
                <w:rFonts w:ascii="仿宋" w:eastAsia="仿宋" w:hAnsi="仿宋" w:cs="宋体" w:hint="eastAsia"/>
                <w:kern w:val="0"/>
                <w:sz w:val="24"/>
              </w:rPr>
              <w:t>脚架未收拢</w:t>
            </w:r>
            <w:proofErr w:type="gramEnd"/>
            <w:r w:rsidRPr="00BA35BB">
              <w:rPr>
                <w:rFonts w:ascii="仿宋" w:eastAsia="仿宋" w:hAnsi="仿宋" w:cs="宋体" w:hint="eastAsia"/>
                <w:kern w:val="0"/>
                <w:sz w:val="24"/>
              </w:rPr>
              <w:t>一次扣1分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视线长度≤</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BA35BB">
                <w:rPr>
                  <w:rFonts w:ascii="仿宋" w:eastAsia="仿宋" w:hAnsi="仿宋" w:cs="宋体" w:hint="eastAsia"/>
                  <w:kern w:val="0"/>
                  <w:sz w:val="24"/>
                </w:rPr>
                <w:t>100米</w:t>
              </w:r>
            </w:smartTag>
            <w:r w:rsidRPr="00BA35BB">
              <w:rPr>
                <w:rFonts w:ascii="仿宋" w:eastAsia="仿宋" w:hAnsi="仿宋" w:cs="宋体" w:hint="eastAsia"/>
                <w:kern w:val="0"/>
                <w:sz w:val="24"/>
              </w:rPr>
              <w:t>或前后视距差≤</w:t>
            </w:r>
            <w:smartTag w:uri="urn:schemas-microsoft-com:office:smarttags" w:element="chmetcnv">
              <w:smartTagPr>
                <w:attr w:name="TCSC" w:val="0"/>
                <w:attr w:name="NumberType" w:val="1"/>
                <w:attr w:name="Negative" w:val="False"/>
                <w:attr w:name="HasSpace" w:val="False"/>
                <w:attr w:name="SourceValue" w:val="5"/>
                <w:attr w:name="UnitName" w:val="米"/>
              </w:smartTagPr>
              <w:r w:rsidRPr="00BA35BB">
                <w:rPr>
                  <w:rFonts w:ascii="仿宋" w:eastAsia="仿宋" w:hAnsi="仿宋" w:cs="宋体" w:hint="eastAsia"/>
                  <w:kern w:val="0"/>
                  <w:sz w:val="24"/>
                </w:rPr>
                <w:t>5米</w:t>
              </w:r>
            </w:smartTag>
            <w:r w:rsidRPr="00BA35BB">
              <w:rPr>
                <w:rFonts w:ascii="仿宋" w:eastAsia="仿宋" w:hAnsi="仿宋" w:cs="宋体" w:hint="eastAsia"/>
                <w:kern w:val="0"/>
                <w:sz w:val="24"/>
              </w:rPr>
              <w:t>，超限一次扣5分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记录者无回报读数或观测过程中有其它明显违规或不安全现象一次扣1分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任</w:t>
            </w:r>
            <w:proofErr w:type="gramStart"/>
            <w:r w:rsidRPr="00BA35BB">
              <w:rPr>
                <w:rFonts w:ascii="仿宋" w:eastAsia="仿宋" w:hAnsi="仿宋" w:cs="宋体" w:hint="eastAsia"/>
                <w:kern w:val="0"/>
                <w:sz w:val="24"/>
              </w:rPr>
              <w:t>一</w:t>
            </w:r>
            <w:proofErr w:type="gramEnd"/>
            <w:r w:rsidRPr="00BA35BB">
              <w:rPr>
                <w:rFonts w:ascii="仿宋" w:eastAsia="仿宋" w:hAnsi="仿宋" w:cs="宋体" w:hint="eastAsia"/>
                <w:kern w:val="0"/>
                <w:sz w:val="24"/>
              </w:rPr>
              <w:t>测站上前后视距差累积≤</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BA35BB">
                <w:rPr>
                  <w:rFonts w:ascii="仿宋" w:eastAsia="仿宋" w:hAnsi="仿宋" w:cs="宋体" w:hint="eastAsia"/>
                  <w:kern w:val="0"/>
                  <w:sz w:val="24"/>
                </w:rPr>
                <w:t>10米</w:t>
              </w:r>
            </w:smartTag>
            <w:r w:rsidRPr="00BA35BB">
              <w:rPr>
                <w:rFonts w:ascii="仿宋" w:eastAsia="仿宋" w:hAnsi="仿宋" w:cs="宋体" w:hint="eastAsia"/>
                <w:kern w:val="0"/>
                <w:sz w:val="24"/>
              </w:rPr>
              <w:t>，超限一次扣5分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基辅读数差≤</w:t>
            </w:r>
            <w:smartTag w:uri="urn:schemas-microsoft-com:office:smarttags" w:element="chmetcnv">
              <w:smartTagPr>
                <w:attr w:name="TCSC" w:val="0"/>
                <w:attr w:name="NumberType" w:val="1"/>
                <w:attr w:name="Negative" w:val="False"/>
                <w:attr w:name="HasSpace" w:val="False"/>
                <w:attr w:name="SourceValue" w:val="3"/>
                <w:attr w:name="UnitName" w:val="毫米"/>
              </w:smartTagPr>
              <w:r w:rsidRPr="00BA35BB">
                <w:rPr>
                  <w:rFonts w:ascii="仿宋" w:eastAsia="仿宋" w:hAnsi="仿宋" w:cs="宋体" w:hint="eastAsia"/>
                  <w:kern w:val="0"/>
                  <w:sz w:val="24"/>
                </w:rPr>
                <w:t>3毫米</w:t>
              </w:r>
            </w:smartTag>
            <w:r w:rsidRPr="00BA35BB">
              <w:rPr>
                <w:rFonts w:ascii="仿宋" w:eastAsia="仿宋" w:hAnsi="仿宋" w:cs="宋体" w:hint="eastAsia"/>
                <w:kern w:val="0"/>
                <w:sz w:val="24"/>
              </w:rPr>
              <w:t>，基辅高差的差≤</w:t>
            </w:r>
            <w:smartTag w:uri="urn:schemas-microsoft-com:office:smarttags" w:element="chmetcnv">
              <w:smartTagPr>
                <w:attr w:name="TCSC" w:val="0"/>
                <w:attr w:name="NumberType" w:val="1"/>
                <w:attr w:name="Negative" w:val="False"/>
                <w:attr w:name="HasSpace" w:val="False"/>
                <w:attr w:name="SourceValue" w:val="5"/>
                <w:attr w:name="UnitName" w:val="毫米"/>
              </w:smartTagPr>
              <w:r w:rsidRPr="00BA35BB">
                <w:rPr>
                  <w:rFonts w:ascii="仿宋" w:eastAsia="仿宋" w:hAnsi="仿宋" w:cs="宋体" w:hint="eastAsia"/>
                  <w:kern w:val="0"/>
                  <w:sz w:val="24"/>
                </w:rPr>
                <w:t>5毫米</w:t>
              </w:r>
            </w:smartTag>
            <w:r w:rsidRPr="00BA35BB">
              <w:rPr>
                <w:rFonts w:ascii="仿宋" w:eastAsia="仿宋" w:hAnsi="仿宋" w:cs="宋体" w:hint="eastAsia"/>
                <w:kern w:val="0"/>
                <w:sz w:val="24"/>
              </w:rPr>
              <w:t>，超限一次扣5分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r w:rsidR="00BA35BB" w:rsidRPr="00BA35BB" w:rsidTr="00057981">
        <w:trPr>
          <w:trHeight w:val="598"/>
        </w:trPr>
        <w:tc>
          <w:tcPr>
            <w:tcW w:w="8128" w:type="dxa"/>
            <w:shd w:val="clear" w:color="auto" w:fill="auto"/>
            <w:vAlign w:val="center"/>
          </w:tcPr>
          <w:p w:rsidR="00821D78" w:rsidRPr="00BA35BB" w:rsidRDefault="00821D78" w:rsidP="00821D78">
            <w:pPr>
              <w:widowControl/>
              <w:jc w:val="left"/>
              <w:rPr>
                <w:rFonts w:ascii="仿宋" w:eastAsia="仿宋" w:hAnsi="仿宋" w:cs="宋体"/>
                <w:kern w:val="0"/>
                <w:sz w:val="24"/>
              </w:rPr>
            </w:pPr>
            <w:r w:rsidRPr="00BA35BB">
              <w:rPr>
                <w:rFonts w:ascii="仿宋" w:eastAsia="仿宋" w:hAnsi="仿宋" w:cs="宋体" w:hint="eastAsia"/>
                <w:kern w:val="0"/>
                <w:sz w:val="24"/>
              </w:rPr>
              <w:t>每测段偶数站，违反</w:t>
            </w:r>
            <w:proofErr w:type="gramStart"/>
            <w:r w:rsidRPr="00BA35BB">
              <w:rPr>
                <w:rFonts w:ascii="仿宋" w:eastAsia="仿宋" w:hAnsi="仿宋" w:cs="宋体" w:hint="eastAsia"/>
                <w:kern w:val="0"/>
                <w:sz w:val="24"/>
              </w:rPr>
              <w:t>一</w:t>
            </w:r>
            <w:proofErr w:type="gramEnd"/>
            <w:r w:rsidRPr="00BA35BB">
              <w:rPr>
                <w:rFonts w:ascii="仿宋" w:eastAsia="仿宋" w:hAnsi="仿宋" w:cs="宋体" w:hint="eastAsia"/>
                <w:kern w:val="0"/>
                <w:sz w:val="24"/>
              </w:rPr>
              <w:t>测段扣20分</w:t>
            </w:r>
          </w:p>
        </w:tc>
        <w:tc>
          <w:tcPr>
            <w:tcW w:w="1726" w:type="dxa"/>
            <w:vAlign w:val="center"/>
          </w:tcPr>
          <w:p w:rsidR="00821D78" w:rsidRPr="00BA35BB" w:rsidRDefault="00821D78" w:rsidP="00821D78">
            <w:pPr>
              <w:widowControl/>
              <w:jc w:val="center"/>
              <w:rPr>
                <w:rFonts w:ascii="仿宋" w:eastAsia="仿宋" w:hAnsi="仿宋" w:cs="宋体"/>
                <w:kern w:val="0"/>
                <w:sz w:val="24"/>
              </w:rPr>
            </w:pPr>
          </w:p>
        </w:tc>
        <w:tc>
          <w:tcPr>
            <w:tcW w:w="863" w:type="dxa"/>
            <w:shd w:val="clear" w:color="auto" w:fill="auto"/>
            <w:vAlign w:val="center"/>
          </w:tcPr>
          <w:p w:rsidR="00821D78" w:rsidRPr="00BA35BB" w:rsidRDefault="00821D78" w:rsidP="00821D78">
            <w:pPr>
              <w:widowControl/>
              <w:jc w:val="center"/>
              <w:rPr>
                <w:rFonts w:ascii="仿宋" w:eastAsia="仿宋" w:hAnsi="仿宋" w:cs="宋体"/>
                <w:kern w:val="0"/>
                <w:sz w:val="24"/>
              </w:rPr>
            </w:pPr>
          </w:p>
        </w:tc>
      </w:tr>
    </w:tbl>
    <w:p w:rsidR="00821D78" w:rsidRPr="00BA35BB" w:rsidRDefault="00821D78" w:rsidP="00821D78">
      <w:pPr>
        <w:adjustRightInd w:val="0"/>
        <w:snapToGrid w:val="0"/>
        <w:rPr>
          <w:rFonts w:ascii="仿宋" w:eastAsia="仿宋" w:hAnsi="仿宋"/>
          <w:sz w:val="24"/>
        </w:rPr>
      </w:pPr>
    </w:p>
    <w:p w:rsidR="00821D78" w:rsidRPr="00BA35BB" w:rsidRDefault="00821D78" w:rsidP="00821D78">
      <w:pPr>
        <w:widowControl/>
        <w:spacing w:line="360" w:lineRule="auto"/>
        <w:rPr>
          <w:rFonts w:ascii="仿宋_GB2312" w:eastAsia="仿宋_GB2312"/>
          <w:kern w:val="0"/>
          <w:szCs w:val="21"/>
        </w:rPr>
      </w:pPr>
      <w:r w:rsidRPr="00BA35BB">
        <w:rPr>
          <w:rFonts w:ascii="仿宋" w:eastAsia="仿宋" w:hAnsi="仿宋" w:cs="宋体" w:hint="eastAsia"/>
          <w:kern w:val="0"/>
          <w:sz w:val="24"/>
        </w:rPr>
        <w:t xml:space="preserve">说明：操作规范性共20分，扣完为止。       </w:t>
      </w:r>
      <w:r w:rsidRPr="00BA35BB">
        <w:rPr>
          <w:rFonts w:ascii="仿宋_GB2312" w:eastAsia="仿宋_GB2312" w:hAnsi="仿宋" w:cs="宋体" w:hint="eastAsia"/>
          <w:kern w:val="0"/>
          <w:sz w:val="24"/>
        </w:rPr>
        <w:t xml:space="preserve">                                      </w:t>
      </w:r>
    </w:p>
    <w:p w:rsidR="00821D78" w:rsidRPr="00BA35BB" w:rsidRDefault="00821D78" w:rsidP="00821D78">
      <w:pPr>
        <w:widowControl/>
        <w:spacing w:line="360" w:lineRule="auto"/>
        <w:rPr>
          <w:rFonts w:eastAsia="仿宋_GB2312"/>
          <w:kern w:val="0"/>
          <w:szCs w:val="21"/>
        </w:rPr>
      </w:pPr>
    </w:p>
    <w:p w:rsidR="00821D78" w:rsidRPr="00BA35BB" w:rsidRDefault="00821D78" w:rsidP="00821D78">
      <w:pPr>
        <w:adjustRightInd w:val="0"/>
        <w:snapToGrid w:val="0"/>
        <w:jc w:val="center"/>
        <w:rPr>
          <w:rFonts w:ascii="仿宋" w:eastAsia="仿宋" w:hAnsi="仿宋"/>
          <w:sz w:val="28"/>
          <w:szCs w:val="28"/>
        </w:rPr>
      </w:pPr>
    </w:p>
    <w:p w:rsidR="00821D78" w:rsidRPr="00BA35BB" w:rsidRDefault="00821D78" w:rsidP="00821D78">
      <w:pPr>
        <w:adjustRightInd w:val="0"/>
        <w:snapToGrid w:val="0"/>
        <w:rPr>
          <w:rFonts w:ascii="仿宋" w:eastAsia="仿宋" w:hAnsi="仿宋"/>
          <w:b/>
          <w:kern w:val="0"/>
          <w:sz w:val="32"/>
          <w:szCs w:val="32"/>
        </w:rPr>
      </w:pPr>
      <w:r w:rsidRPr="00BA35BB">
        <w:br w:type="page"/>
      </w:r>
    </w:p>
    <w:p w:rsidR="00821D78" w:rsidRPr="00BA35BB" w:rsidRDefault="00821D78" w:rsidP="00821D78">
      <w:pPr>
        <w:adjustRightInd w:val="0"/>
        <w:snapToGrid w:val="0"/>
        <w:spacing w:line="560" w:lineRule="exact"/>
        <w:jc w:val="center"/>
        <w:rPr>
          <w:rFonts w:ascii="仿宋" w:eastAsia="仿宋" w:hAnsi="仿宋"/>
          <w:sz w:val="28"/>
          <w:szCs w:val="28"/>
        </w:rPr>
      </w:pPr>
      <w:r w:rsidRPr="00BA35BB">
        <w:rPr>
          <w:rFonts w:ascii="仿宋" w:eastAsia="仿宋" w:hAnsi="仿宋" w:hint="eastAsia"/>
          <w:sz w:val="28"/>
          <w:szCs w:val="28"/>
        </w:rPr>
        <w:lastRenderedPageBreak/>
        <w:t>四等水准测量评分表</w:t>
      </w:r>
    </w:p>
    <w:p w:rsidR="00821D78" w:rsidRPr="00BA35BB" w:rsidRDefault="00821D78" w:rsidP="00821D78">
      <w:pPr>
        <w:adjustRightInd w:val="0"/>
        <w:snapToGrid w:val="0"/>
        <w:spacing w:line="560" w:lineRule="exact"/>
        <w:jc w:val="center"/>
        <w:rPr>
          <w:rFonts w:ascii="仿宋" w:eastAsia="仿宋" w:hAnsi="仿宋"/>
          <w:sz w:val="28"/>
          <w:szCs w:val="28"/>
        </w:rPr>
      </w:pPr>
      <w:r w:rsidRPr="00BA35BB">
        <w:rPr>
          <w:rFonts w:ascii="仿宋" w:eastAsia="仿宋" w:hAnsi="仿宋" w:hint="eastAsia"/>
          <w:sz w:val="28"/>
          <w:szCs w:val="28"/>
        </w:rPr>
        <w:t>（仪器操作计时）</w:t>
      </w:r>
    </w:p>
    <w:p w:rsidR="00821D78" w:rsidRPr="00BA35BB" w:rsidRDefault="00821D78" w:rsidP="00821D78">
      <w:pPr>
        <w:adjustRightInd w:val="0"/>
        <w:snapToGrid w:val="0"/>
        <w:jc w:val="center"/>
        <w:rPr>
          <w:rFonts w:ascii="仿宋" w:eastAsia="仿宋" w:hAnsi="仿宋"/>
          <w:b/>
          <w:sz w:val="32"/>
          <w:szCs w:val="32"/>
        </w:rPr>
      </w:pP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854"/>
        <w:gridCol w:w="2508"/>
        <w:gridCol w:w="2726"/>
        <w:gridCol w:w="1987"/>
      </w:tblGrid>
      <w:tr w:rsidR="00BA35BB" w:rsidRPr="00BA35BB" w:rsidTr="00057981">
        <w:trPr>
          <w:trHeight w:val="1516"/>
          <w:jc w:val="center"/>
        </w:trPr>
        <w:tc>
          <w:tcPr>
            <w:tcW w:w="1748"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场 号</w:t>
            </w:r>
          </w:p>
        </w:tc>
        <w:tc>
          <w:tcPr>
            <w:tcW w:w="1854"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路线号</w:t>
            </w:r>
          </w:p>
        </w:tc>
        <w:tc>
          <w:tcPr>
            <w:tcW w:w="2508"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观测开始</w:t>
            </w:r>
          </w:p>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2726"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观测结束</w:t>
            </w:r>
          </w:p>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1987"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用 时</w:t>
            </w:r>
          </w:p>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 xml:space="preserve">  分  秒</w:t>
            </w:r>
          </w:p>
        </w:tc>
      </w:tr>
      <w:tr w:rsidR="00BA35BB" w:rsidRPr="00BA35BB" w:rsidTr="00057981">
        <w:trPr>
          <w:trHeight w:val="1296"/>
          <w:jc w:val="center"/>
        </w:trPr>
        <w:tc>
          <w:tcPr>
            <w:tcW w:w="0" w:type="auto"/>
            <w:vAlign w:val="center"/>
          </w:tcPr>
          <w:p w:rsidR="00821D78" w:rsidRPr="00BA35BB" w:rsidRDefault="00821D78" w:rsidP="00BF2878">
            <w:pPr>
              <w:adjustRightInd w:val="0"/>
              <w:snapToGrid w:val="0"/>
              <w:jc w:val="center"/>
              <w:rPr>
                <w:rFonts w:ascii="仿宋_GB2312" w:eastAsia="仿宋_GB2312" w:hAnsi="华文中宋"/>
                <w:b/>
                <w:sz w:val="32"/>
                <w:szCs w:val="32"/>
              </w:rPr>
            </w:pPr>
          </w:p>
        </w:tc>
        <w:tc>
          <w:tcPr>
            <w:tcW w:w="0" w:type="auto"/>
            <w:vAlign w:val="center"/>
          </w:tcPr>
          <w:p w:rsidR="00821D78" w:rsidRPr="00BA35BB" w:rsidRDefault="00821D78" w:rsidP="00BF2878">
            <w:pPr>
              <w:adjustRightInd w:val="0"/>
              <w:snapToGrid w:val="0"/>
              <w:jc w:val="center"/>
              <w:rPr>
                <w:rFonts w:ascii="仿宋" w:eastAsia="仿宋" w:hAnsi="仿宋"/>
                <w:sz w:val="32"/>
                <w:szCs w:val="32"/>
              </w:rPr>
            </w:pPr>
            <w:r w:rsidRPr="00BA35BB">
              <w:rPr>
                <w:rFonts w:ascii="仿宋" w:eastAsia="仿宋" w:hAnsi="仿宋" w:hint="eastAsia"/>
                <w:sz w:val="32"/>
                <w:szCs w:val="32"/>
              </w:rPr>
              <w:t xml:space="preserve">  </w:t>
            </w: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057981">
        <w:trPr>
          <w:trHeight w:val="1319"/>
          <w:jc w:val="center"/>
        </w:trPr>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057981">
        <w:trPr>
          <w:trHeight w:val="1296"/>
          <w:jc w:val="center"/>
        </w:trPr>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057981">
        <w:trPr>
          <w:trHeight w:val="1296"/>
          <w:jc w:val="center"/>
        </w:trPr>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057981">
        <w:trPr>
          <w:trHeight w:val="1296"/>
          <w:jc w:val="center"/>
        </w:trPr>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r>
      <w:tr w:rsidR="00821D78" w:rsidRPr="00BA35BB" w:rsidTr="00057981">
        <w:trPr>
          <w:trHeight w:val="1319"/>
          <w:jc w:val="center"/>
        </w:trPr>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c>
          <w:tcPr>
            <w:tcW w:w="0" w:type="auto"/>
            <w:vAlign w:val="center"/>
          </w:tcPr>
          <w:p w:rsidR="00821D78" w:rsidRPr="00BA35BB" w:rsidRDefault="00821D78" w:rsidP="00BF2878">
            <w:pPr>
              <w:adjustRightInd w:val="0"/>
              <w:snapToGrid w:val="0"/>
              <w:jc w:val="center"/>
              <w:rPr>
                <w:rFonts w:ascii="仿宋_GB2312" w:eastAsia="仿宋_GB2312" w:hAnsi="华文中宋"/>
                <w:b/>
                <w:sz w:val="36"/>
                <w:szCs w:val="36"/>
              </w:rPr>
            </w:pPr>
          </w:p>
        </w:tc>
      </w:tr>
    </w:tbl>
    <w:p w:rsidR="00821D78" w:rsidRPr="00BA35BB" w:rsidRDefault="00821D78" w:rsidP="00821D78">
      <w:pPr>
        <w:adjustRightInd w:val="0"/>
        <w:snapToGrid w:val="0"/>
        <w:jc w:val="center"/>
        <w:rPr>
          <w:rFonts w:ascii="仿宋_GB2312" w:eastAsia="仿宋_GB2312" w:hAnsi="华文中宋"/>
          <w:b/>
          <w:sz w:val="36"/>
          <w:szCs w:val="36"/>
        </w:rPr>
      </w:pPr>
    </w:p>
    <w:p w:rsidR="00821D78" w:rsidRPr="00BA35BB" w:rsidRDefault="00821D78" w:rsidP="00821D78">
      <w:pPr>
        <w:adjustRightInd w:val="0"/>
        <w:snapToGrid w:val="0"/>
        <w:spacing w:line="240" w:lineRule="atLeast"/>
        <w:ind w:firstLineChars="187" w:firstLine="524"/>
        <w:rPr>
          <w:rFonts w:ascii="仿宋" w:eastAsia="仿宋" w:hAnsi="仿宋"/>
        </w:rPr>
      </w:pPr>
      <w:r w:rsidRPr="00BA35BB">
        <w:rPr>
          <w:rFonts w:ascii="仿宋" w:eastAsia="仿宋" w:hAnsi="仿宋" w:hint="eastAsia"/>
          <w:sz w:val="28"/>
          <w:szCs w:val="28"/>
        </w:rPr>
        <w:t xml:space="preserve">裁判签名：                           日期：         年     月    日   </w:t>
      </w:r>
    </w:p>
    <w:p w:rsidR="00821D78" w:rsidRPr="00BA35BB" w:rsidRDefault="00821D78" w:rsidP="00821D78">
      <w:pPr>
        <w:widowControl/>
        <w:spacing w:line="360" w:lineRule="auto"/>
        <w:ind w:leftChars="291" w:left="611"/>
        <w:jc w:val="center"/>
        <w:rPr>
          <w:rFonts w:ascii="仿宋" w:eastAsia="仿宋" w:hAnsi="仿宋"/>
          <w:kern w:val="0"/>
          <w:szCs w:val="21"/>
        </w:rPr>
      </w:pPr>
    </w:p>
    <w:p w:rsidR="00821D78" w:rsidRPr="00BA35BB" w:rsidRDefault="00821D78" w:rsidP="00821D78">
      <w:pPr>
        <w:widowControl/>
        <w:jc w:val="center"/>
        <w:rPr>
          <w:rFonts w:ascii="仿宋" w:eastAsia="仿宋" w:hAnsi="仿宋" w:cs="宋体"/>
          <w:kern w:val="0"/>
          <w:sz w:val="24"/>
        </w:rPr>
        <w:sectPr w:rsidR="00821D78" w:rsidRPr="00BA35BB" w:rsidSect="000C520D">
          <w:footerReference w:type="default" r:id="rId18"/>
          <w:pgSz w:w="11907" w:h="16840" w:code="9"/>
          <w:pgMar w:top="851" w:right="851" w:bottom="567" w:left="851" w:header="850" w:footer="992" w:gutter="0"/>
          <w:cols w:space="720"/>
          <w:docGrid w:linePitch="317"/>
        </w:sectPr>
      </w:pPr>
    </w:p>
    <w:p w:rsidR="00821D78" w:rsidRPr="00BA35BB" w:rsidRDefault="00821D78" w:rsidP="00821D78">
      <w:pPr>
        <w:adjustRightInd w:val="0"/>
        <w:snapToGrid w:val="0"/>
        <w:jc w:val="center"/>
        <w:rPr>
          <w:rFonts w:ascii="仿宋" w:eastAsia="仿宋" w:hAnsi="仿宋"/>
          <w:sz w:val="28"/>
          <w:szCs w:val="28"/>
        </w:rPr>
      </w:pPr>
      <w:r w:rsidRPr="00BA35BB">
        <w:rPr>
          <w:rFonts w:ascii="仿宋" w:eastAsia="仿宋" w:hAnsi="仿宋" w:hint="eastAsia"/>
          <w:sz w:val="28"/>
          <w:szCs w:val="28"/>
        </w:rPr>
        <w:lastRenderedPageBreak/>
        <w:t>四等水准测量评分表</w:t>
      </w:r>
    </w:p>
    <w:p w:rsidR="00821D78" w:rsidRPr="00BA35BB" w:rsidRDefault="00821D78" w:rsidP="00821D78">
      <w:pPr>
        <w:adjustRightInd w:val="0"/>
        <w:snapToGrid w:val="0"/>
        <w:spacing w:line="560" w:lineRule="exact"/>
        <w:jc w:val="center"/>
        <w:rPr>
          <w:rFonts w:ascii="仿宋" w:eastAsia="仿宋" w:hAnsi="仿宋"/>
          <w:sz w:val="28"/>
          <w:szCs w:val="28"/>
        </w:rPr>
      </w:pPr>
      <w:r w:rsidRPr="00BA35BB">
        <w:rPr>
          <w:rFonts w:ascii="仿宋" w:eastAsia="仿宋" w:hAnsi="仿宋" w:hint="eastAsia"/>
          <w:sz w:val="28"/>
          <w:szCs w:val="28"/>
        </w:rPr>
        <w:t>（计算计时）</w:t>
      </w:r>
    </w:p>
    <w:p w:rsidR="00821D78" w:rsidRPr="00BA35BB" w:rsidRDefault="00821D78" w:rsidP="00821D78">
      <w:pPr>
        <w:adjustRightInd w:val="0"/>
        <w:snapToGrid w:val="0"/>
        <w:jc w:val="center"/>
        <w:rPr>
          <w:rFonts w:ascii="仿宋" w:eastAsia="仿宋" w:hAnsi="仿宋"/>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650"/>
        <w:gridCol w:w="2234"/>
        <w:gridCol w:w="2430"/>
        <w:gridCol w:w="1770"/>
      </w:tblGrid>
      <w:tr w:rsidR="00BA35BB" w:rsidRPr="00BA35BB" w:rsidTr="006F4A8B">
        <w:trPr>
          <w:trHeight w:val="1310"/>
        </w:trPr>
        <w:tc>
          <w:tcPr>
            <w:tcW w:w="1556"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场 号</w:t>
            </w:r>
          </w:p>
        </w:tc>
        <w:tc>
          <w:tcPr>
            <w:tcW w:w="1650"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路线号</w:t>
            </w:r>
          </w:p>
        </w:tc>
        <w:tc>
          <w:tcPr>
            <w:tcW w:w="2234"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计算开始</w:t>
            </w:r>
          </w:p>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2430"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计算结束</w:t>
            </w:r>
          </w:p>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1770" w:type="dxa"/>
            <w:vAlign w:val="center"/>
          </w:tcPr>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用 时</w:t>
            </w:r>
          </w:p>
          <w:p w:rsidR="00821D78" w:rsidRPr="00BA35BB" w:rsidRDefault="00821D78"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 xml:space="preserve">  分  秒</w:t>
            </w:r>
          </w:p>
        </w:tc>
      </w:tr>
      <w:tr w:rsidR="00BA35BB" w:rsidRPr="00BA35BB" w:rsidTr="006F4A8B">
        <w:trPr>
          <w:trHeight w:val="1100"/>
        </w:trPr>
        <w:tc>
          <w:tcPr>
            <w:tcW w:w="1556" w:type="dxa"/>
            <w:vAlign w:val="center"/>
          </w:tcPr>
          <w:p w:rsidR="00821D78" w:rsidRPr="00BA35BB" w:rsidRDefault="00821D78" w:rsidP="00BF2878">
            <w:pPr>
              <w:adjustRightInd w:val="0"/>
              <w:snapToGrid w:val="0"/>
              <w:jc w:val="center"/>
              <w:rPr>
                <w:rFonts w:ascii="仿宋_GB2312" w:eastAsia="仿宋_GB2312" w:hAnsi="华文中宋"/>
                <w:b/>
                <w:sz w:val="32"/>
                <w:szCs w:val="32"/>
              </w:rPr>
            </w:pPr>
          </w:p>
        </w:tc>
        <w:tc>
          <w:tcPr>
            <w:tcW w:w="165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234"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43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770" w:type="dxa"/>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6F4A8B">
        <w:trPr>
          <w:trHeight w:val="1100"/>
        </w:trPr>
        <w:tc>
          <w:tcPr>
            <w:tcW w:w="1556"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65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234"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43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770" w:type="dxa"/>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6F4A8B">
        <w:trPr>
          <w:trHeight w:val="1100"/>
        </w:trPr>
        <w:tc>
          <w:tcPr>
            <w:tcW w:w="1556"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65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234"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43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770" w:type="dxa"/>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6F4A8B">
        <w:trPr>
          <w:trHeight w:val="1123"/>
        </w:trPr>
        <w:tc>
          <w:tcPr>
            <w:tcW w:w="1556"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65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234"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43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770" w:type="dxa"/>
          </w:tcPr>
          <w:p w:rsidR="00821D78" w:rsidRPr="00BA35BB" w:rsidRDefault="00821D78" w:rsidP="00BF2878">
            <w:pPr>
              <w:adjustRightInd w:val="0"/>
              <w:snapToGrid w:val="0"/>
              <w:jc w:val="center"/>
              <w:rPr>
                <w:rFonts w:ascii="仿宋_GB2312" w:eastAsia="仿宋_GB2312" w:hAnsi="华文中宋"/>
                <w:b/>
                <w:sz w:val="36"/>
                <w:szCs w:val="36"/>
              </w:rPr>
            </w:pPr>
          </w:p>
        </w:tc>
      </w:tr>
      <w:tr w:rsidR="00BA35BB" w:rsidRPr="00BA35BB" w:rsidTr="006F4A8B">
        <w:trPr>
          <w:trHeight w:val="1100"/>
        </w:trPr>
        <w:tc>
          <w:tcPr>
            <w:tcW w:w="1556"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65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234"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43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770" w:type="dxa"/>
          </w:tcPr>
          <w:p w:rsidR="00821D78" w:rsidRPr="00BA35BB" w:rsidRDefault="00821D78" w:rsidP="00BF2878">
            <w:pPr>
              <w:adjustRightInd w:val="0"/>
              <w:snapToGrid w:val="0"/>
              <w:jc w:val="center"/>
              <w:rPr>
                <w:rFonts w:ascii="仿宋_GB2312" w:eastAsia="仿宋_GB2312" w:hAnsi="华文中宋"/>
                <w:b/>
                <w:sz w:val="36"/>
                <w:szCs w:val="36"/>
              </w:rPr>
            </w:pPr>
          </w:p>
        </w:tc>
      </w:tr>
      <w:tr w:rsidR="00821D78" w:rsidRPr="00BA35BB" w:rsidTr="006F4A8B">
        <w:trPr>
          <w:trHeight w:val="1100"/>
        </w:trPr>
        <w:tc>
          <w:tcPr>
            <w:tcW w:w="1556"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65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234"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2430" w:type="dxa"/>
          </w:tcPr>
          <w:p w:rsidR="00821D78" w:rsidRPr="00BA35BB" w:rsidRDefault="00821D78" w:rsidP="00BF2878">
            <w:pPr>
              <w:adjustRightInd w:val="0"/>
              <w:snapToGrid w:val="0"/>
              <w:jc w:val="center"/>
              <w:rPr>
                <w:rFonts w:ascii="仿宋_GB2312" w:eastAsia="仿宋_GB2312" w:hAnsi="华文中宋"/>
                <w:b/>
                <w:sz w:val="36"/>
                <w:szCs w:val="36"/>
              </w:rPr>
            </w:pPr>
          </w:p>
        </w:tc>
        <w:tc>
          <w:tcPr>
            <w:tcW w:w="1770" w:type="dxa"/>
          </w:tcPr>
          <w:p w:rsidR="00821D78" w:rsidRPr="00BA35BB" w:rsidRDefault="00821D78" w:rsidP="00BF2878">
            <w:pPr>
              <w:adjustRightInd w:val="0"/>
              <w:snapToGrid w:val="0"/>
              <w:jc w:val="center"/>
              <w:rPr>
                <w:rFonts w:ascii="仿宋_GB2312" w:eastAsia="仿宋_GB2312" w:hAnsi="华文中宋"/>
                <w:b/>
                <w:sz w:val="36"/>
                <w:szCs w:val="36"/>
              </w:rPr>
            </w:pPr>
          </w:p>
        </w:tc>
      </w:tr>
    </w:tbl>
    <w:p w:rsidR="00821D78" w:rsidRPr="00BA35BB" w:rsidRDefault="00821D78" w:rsidP="00821D78">
      <w:pPr>
        <w:adjustRightInd w:val="0"/>
        <w:snapToGrid w:val="0"/>
        <w:spacing w:line="240" w:lineRule="atLeast"/>
        <w:rPr>
          <w:rFonts w:ascii="仿宋_GB2312" w:eastAsia="仿宋_GB2312" w:hAnsi="仿宋"/>
          <w:sz w:val="28"/>
          <w:szCs w:val="28"/>
        </w:rPr>
      </w:pPr>
    </w:p>
    <w:p w:rsidR="00821D78" w:rsidRPr="00BA35BB" w:rsidRDefault="00821D78" w:rsidP="00821D78">
      <w:pPr>
        <w:adjustRightInd w:val="0"/>
        <w:snapToGrid w:val="0"/>
        <w:spacing w:line="240" w:lineRule="atLeast"/>
        <w:ind w:firstLineChars="187" w:firstLine="524"/>
        <w:rPr>
          <w:rFonts w:ascii="仿宋" w:eastAsia="仿宋" w:hAnsi="仿宋"/>
          <w:sz w:val="28"/>
          <w:szCs w:val="28"/>
        </w:rPr>
      </w:pPr>
      <w:r w:rsidRPr="00BA35BB">
        <w:rPr>
          <w:rFonts w:ascii="仿宋" w:eastAsia="仿宋" w:hAnsi="仿宋" w:hint="eastAsia"/>
          <w:sz w:val="28"/>
          <w:szCs w:val="28"/>
        </w:rPr>
        <w:t xml:space="preserve">裁判签名：              日期：         年     月    日 </w:t>
      </w:r>
    </w:p>
    <w:p w:rsidR="00821D78" w:rsidRPr="00BA35BB" w:rsidRDefault="00821D78" w:rsidP="00821D78">
      <w:pPr>
        <w:adjustRightInd w:val="0"/>
        <w:snapToGrid w:val="0"/>
        <w:spacing w:line="240" w:lineRule="atLeast"/>
        <w:rPr>
          <w:rFonts w:ascii="仿宋" w:eastAsia="仿宋" w:hAnsi="仿宋"/>
          <w:sz w:val="28"/>
          <w:szCs w:val="28"/>
        </w:rPr>
      </w:pPr>
    </w:p>
    <w:p w:rsidR="00821D78" w:rsidRPr="00BA35BB" w:rsidRDefault="00821D78" w:rsidP="00821D78">
      <w:pPr>
        <w:adjustRightInd w:val="0"/>
        <w:snapToGrid w:val="0"/>
        <w:spacing w:line="240" w:lineRule="atLeast"/>
        <w:rPr>
          <w:rFonts w:ascii="仿宋" w:eastAsia="仿宋" w:hAnsi="仿宋"/>
          <w:sz w:val="28"/>
          <w:szCs w:val="28"/>
        </w:rPr>
      </w:pPr>
    </w:p>
    <w:p w:rsidR="00821D78" w:rsidRPr="00BA35BB" w:rsidRDefault="00821D78" w:rsidP="00821D78">
      <w:pPr>
        <w:widowControl/>
        <w:spacing w:line="360" w:lineRule="auto"/>
        <w:ind w:leftChars="291" w:left="611"/>
        <w:jc w:val="center"/>
        <w:rPr>
          <w:rFonts w:ascii="仿宋" w:eastAsia="仿宋" w:hAnsi="仿宋"/>
          <w:sz w:val="28"/>
          <w:szCs w:val="28"/>
        </w:rPr>
      </w:pPr>
    </w:p>
    <w:p w:rsidR="006F4A8B" w:rsidRPr="00BA35BB" w:rsidRDefault="006F4A8B" w:rsidP="00821D78">
      <w:pPr>
        <w:widowControl/>
        <w:spacing w:line="360" w:lineRule="auto"/>
        <w:ind w:leftChars="291" w:left="611"/>
        <w:jc w:val="center"/>
        <w:rPr>
          <w:rFonts w:ascii="仿宋" w:eastAsia="仿宋" w:hAnsi="仿宋"/>
          <w:sz w:val="28"/>
          <w:szCs w:val="28"/>
        </w:rPr>
      </w:pPr>
    </w:p>
    <w:p w:rsidR="006F4A8B" w:rsidRPr="00BA35BB" w:rsidRDefault="006F4A8B" w:rsidP="00821D78">
      <w:pPr>
        <w:widowControl/>
        <w:spacing w:line="360" w:lineRule="auto"/>
        <w:ind w:leftChars="291" w:left="611"/>
        <w:jc w:val="center"/>
        <w:rPr>
          <w:rFonts w:ascii="仿宋" w:eastAsia="仿宋" w:hAnsi="仿宋"/>
          <w:sz w:val="28"/>
          <w:szCs w:val="28"/>
        </w:rPr>
      </w:pPr>
    </w:p>
    <w:p w:rsidR="006F4A8B" w:rsidRPr="00BA35BB" w:rsidRDefault="006F4A8B" w:rsidP="00821D78">
      <w:pPr>
        <w:widowControl/>
        <w:spacing w:line="360" w:lineRule="auto"/>
        <w:ind w:leftChars="291" w:left="611"/>
        <w:jc w:val="center"/>
        <w:rPr>
          <w:rFonts w:ascii="仿宋" w:eastAsia="仿宋" w:hAnsi="仿宋"/>
          <w:sz w:val="28"/>
          <w:szCs w:val="28"/>
        </w:rPr>
      </w:pPr>
    </w:p>
    <w:p w:rsidR="00821D78" w:rsidRPr="00BA35BB" w:rsidRDefault="00821D78" w:rsidP="00821D78">
      <w:pPr>
        <w:widowControl/>
        <w:spacing w:line="360" w:lineRule="auto"/>
        <w:ind w:leftChars="291" w:left="611"/>
        <w:jc w:val="center"/>
        <w:rPr>
          <w:rFonts w:eastAsia="仿宋_GB2312"/>
          <w:kern w:val="0"/>
          <w:szCs w:val="21"/>
        </w:rPr>
      </w:pPr>
    </w:p>
    <w:p w:rsidR="006F4A8B" w:rsidRPr="00BA35BB" w:rsidRDefault="00821D78" w:rsidP="006F4A8B">
      <w:pPr>
        <w:adjustRightInd w:val="0"/>
        <w:snapToGrid w:val="0"/>
        <w:jc w:val="center"/>
        <w:rPr>
          <w:rFonts w:ascii="仿宋" w:eastAsia="仿宋" w:hAnsi="仿宋"/>
          <w:sz w:val="28"/>
          <w:szCs w:val="28"/>
        </w:rPr>
      </w:pPr>
      <w:r w:rsidRPr="00BA35BB">
        <w:rPr>
          <w:rFonts w:eastAsia="仿宋_GB2312"/>
          <w:kern w:val="0"/>
          <w:szCs w:val="21"/>
        </w:rPr>
        <w:br w:type="page"/>
      </w:r>
      <w:r w:rsidR="006F4A8B" w:rsidRPr="00BA35BB">
        <w:rPr>
          <w:rFonts w:ascii="仿宋" w:eastAsia="仿宋" w:hAnsi="仿宋" w:hint="eastAsia"/>
          <w:sz w:val="28"/>
          <w:szCs w:val="28"/>
        </w:rPr>
        <w:lastRenderedPageBreak/>
        <w:t>四等水准测量评分表</w:t>
      </w:r>
    </w:p>
    <w:p w:rsidR="00821D78" w:rsidRPr="00BA35BB" w:rsidRDefault="006F4A8B" w:rsidP="006F4A8B">
      <w:pPr>
        <w:adjustRightInd w:val="0"/>
        <w:snapToGrid w:val="0"/>
        <w:jc w:val="center"/>
        <w:rPr>
          <w:rFonts w:ascii="仿宋" w:eastAsia="仿宋" w:hAnsi="仿宋"/>
          <w:b/>
          <w:kern w:val="0"/>
          <w:sz w:val="32"/>
          <w:szCs w:val="32"/>
        </w:rPr>
      </w:pPr>
      <w:r w:rsidRPr="00BA35BB">
        <w:rPr>
          <w:rFonts w:ascii="仿宋" w:eastAsia="仿宋" w:hAnsi="仿宋" w:hint="eastAsia"/>
          <w:sz w:val="28"/>
          <w:szCs w:val="28"/>
        </w:rPr>
        <w:t>（</w:t>
      </w:r>
      <w:r w:rsidRPr="00BA35BB">
        <w:rPr>
          <w:rFonts w:ascii="仿宋" w:eastAsia="仿宋" w:hAnsi="仿宋" w:cs="宋体" w:hint="eastAsia"/>
          <w:kern w:val="0"/>
          <w:sz w:val="24"/>
        </w:rPr>
        <w:t>记录计算、成果精度、用时部分</w:t>
      </w:r>
      <w:r w:rsidRPr="00BA35BB">
        <w:rPr>
          <w:rFonts w:ascii="仿宋" w:eastAsia="仿宋" w:hAnsi="仿宋" w:hint="eastAsia"/>
          <w:sz w:val="28"/>
          <w:szCs w:val="28"/>
        </w:rPr>
        <w:t>）</w:t>
      </w:r>
    </w:p>
    <w:tbl>
      <w:tblPr>
        <w:tblpPr w:leftFromText="180" w:rightFromText="180" w:vertAnchor="page" w:horzAnchor="margin" w:tblpY="1825"/>
        <w:tblW w:w="105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019"/>
        <w:gridCol w:w="1706"/>
        <w:gridCol w:w="851"/>
      </w:tblGrid>
      <w:tr w:rsidR="00BA35BB" w:rsidRPr="00BA35BB" w:rsidTr="006F4A8B">
        <w:trPr>
          <w:trHeight w:val="812"/>
        </w:trPr>
        <w:tc>
          <w:tcPr>
            <w:tcW w:w="8019" w:type="dxa"/>
            <w:shd w:val="clear" w:color="auto" w:fill="auto"/>
            <w:vAlign w:val="center"/>
          </w:tcPr>
          <w:p w:rsidR="006F4A8B" w:rsidRPr="00BA35BB" w:rsidRDefault="006F4A8B" w:rsidP="006F4A8B">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评 分 标 准</w:t>
            </w:r>
          </w:p>
        </w:tc>
        <w:tc>
          <w:tcPr>
            <w:tcW w:w="1706" w:type="dxa"/>
            <w:vAlign w:val="center"/>
          </w:tcPr>
          <w:p w:rsidR="006F4A8B" w:rsidRPr="00BA35BB" w:rsidRDefault="006F4A8B" w:rsidP="006F4A8B">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次（站）数</w:t>
            </w:r>
          </w:p>
        </w:tc>
        <w:tc>
          <w:tcPr>
            <w:tcW w:w="851" w:type="dxa"/>
            <w:shd w:val="clear" w:color="auto" w:fill="auto"/>
            <w:vAlign w:val="center"/>
          </w:tcPr>
          <w:p w:rsidR="006F4A8B" w:rsidRPr="00BA35BB" w:rsidRDefault="006F4A8B" w:rsidP="006F4A8B">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扣分</w:t>
            </w:r>
          </w:p>
        </w:tc>
      </w:tr>
      <w:tr w:rsidR="00BA35BB" w:rsidRPr="00BA35BB" w:rsidTr="006F4A8B">
        <w:trPr>
          <w:trHeight w:val="812"/>
        </w:trPr>
        <w:tc>
          <w:tcPr>
            <w:tcW w:w="8019"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转抄成果或厘米、毫米改动或涂改、</w:t>
            </w:r>
            <w:proofErr w:type="gramStart"/>
            <w:r w:rsidRPr="00BA35BB">
              <w:rPr>
                <w:rFonts w:ascii="仿宋" w:eastAsia="仿宋" w:hAnsi="仿宋" w:cs="宋体" w:hint="eastAsia"/>
                <w:kern w:val="0"/>
                <w:sz w:val="24"/>
              </w:rPr>
              <w:t>就字改</w:t>
            </w:r>
            <w:proofErr w:type="gramEnd"/>
            <w:r w:rsidRPr="00BA35BB">
              <w:rPr>
                <w:rFonts w:ascii="仿宋" w:eastAsia="仿宋" w:hAnsi="仿宋" w:cs="宋体" w:hint="eastAsia"/>
                <w:kern w:val="0"/>
                <w:sz w:val="24"/>
              </w:rPr>
              <w:t>字或连环涂改或用橡皮擦、刀片刮或观测与计算数据不一致等一处扣5分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手簿计算错误或随意划线或不</w:t>
            </w:r>
            <w:proofErr w:type="gramStart"/>
            <w:r w:rsidRPr="00BA35BB">
              <w:rPr>
                <w:rFonts w:ascii="仿宋" w:eastAsia="仿宋" w:hAnsi="仿宋" w:cs="宋体" w:hint="eastAsia"/>
                <w:kern w:val="0"/>
                <w:sz w:val="24"/>
              </w:rPr>
              <w:t>注错误</w:t>
            </w:r>
            <w:proofErr w:type="gramEnd"/>
            <w:r w:rsidRPr="00BA35BB">
              <w:rPr>
                <w:rFonts w:ascii="仿宋" w:eastAsia="仿宋" w:hAnsi="仿宋" w:cs="宋体" w:hint="eastAsia"/>
                <w:kern w:val="0"/>
                <w:sz w:val="24"/>
              </w:rPr>
              <w:t>原因或记录、计算的占位“0”、“±”未填写，一处扣1分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每测站记录表格没有填写完整或缺少计算项或字迹模糊影响识读等，或以上之外的违规情况，一次扣1分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伪造数据，取消比赛</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9725" w:type="dxa"/>
            <w:gridSpan w:val="2"/>
            <w:shd w:val="clear" w:color="auto" w:fill="auto"/>
            <w:vAlign w:val="center"/>
          </w:tcPr>
          <w:p w:rsidR="006F4A8B" w:rsidRPr="00BA35BB" w:rsidRDefault="006F4A8B" w:rsidP="006F4A8B">
            <w:pPr>
              <w:widowControl/>
              <w:jc w:val="center"/>
              <w:rPr>
                <w:rFonts w:ascii="仿宋" w:eastAsia="仿宋" w:hAnsi="仿宋" w:cs="宋体"/>
                <w:kern w:val="0"/>
                <w:sz w:val="24"/>
              </w:rPr>
            </w:pPr>
            <w:r w:rsidRPr="00BA35BB">
              <w:rPr>
                <w:rFonts w:ascii="仿宋" w:eastAsia="仿宋" w:hAnsi="仿宋" w:cs="宋体" w:hint="eastAsia"/>
                <w:b/>
                <w:kern w:val="0"/>
                <w:sz w:val="24"/>
              </w:rPr>
              <w:t>说明：记录规范性共20分，扣完为止</w:t>
            </w:r>
            <w:r w:rsidRPr="00BA35BB">
              <w:rPr>
                <w:rFonts w:ascii="仿宋" w:eastAsia="仿宋" w:hAnsi="仿宋" w:cs="宋体" w:hint="eastAsia"/>
                <w:kern w:val="0"/>
                <w:sz w:val="24"/>
              </w:rPr>
              <w:t xml:space="preserve">                         </w:t>
            </w:r>
            <w:r w:rsidRPr="00BA35BB">
              <w:rPr>
                <w:rFonts w:ascii="仿宋" w:eastAsia="仿宋" w:hAnsi="仿宋" w:cs="宋体" w:hint="eastAsia"/>
                <w:b/>
                <w:kern w:val="0"/>
                <w:sz w:val="24"/>
              </w:rPr>
              <w:t xml:space="preserve"> 记录部分扣分合计</w:t>
            </w: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9F7EF7">
            <w:pPr>
              <w:widowControl/>
              <w:jc w:val="left"/>
              <w:rPr>
                <w:rFonts w:ascii="仿宋" w:eastAsia="仿宋" w:hAnsi="仿宋" w:cs="宋体"/>
                <w:kern w:val="0"/>
                <w:sz w:val="24"/>
              </w:rPr>
            </w:pPr>
            <w:r w:rsidRPr="00BA35BB">
              <w:rPr>
                <w:rFonts w:ascii="仿宋" w:eastAsia="仿宋" w:hAnsi="仿宋" w:cs="宋体" w:hint="eastAsia"/>
                <w:kern w:val="0"/>
                <w:sz w:val="24"/>
              </w:rPr>
              <w:t>水准路线闭合差计算错误或≥</w:t>
            </w:r>
            <w:smartTag w:uri="urn:schemas-microsoft-com:office:smarttags" w:element="chmetcnv">
              <w:smartTagPr>
                <w:attr w:name="UnitName" w:val="mm"/>
                <w:attr w:name="SourceValue" w:val="20"/>
                <w:attr w:name="HasSpace" w:val="True"/>
                <w:attr w:name="Negative" w:val="False"/>
                <w:attr w:name="NumberType" w:val="1"/>
                <w:attr w:name="TCSC" w:val="0"/>
              </w:smartTagPr>
              <w:r w:rsidRPr="00BA35BB">
                <w:rPr>
                  <w:rFonts w:ascii="仿宋" w:eastAsia="仿宋" w:hAnsi="仿宋" w:cs="宋体" w:hint="eastAsia"/>
                  <w:kern w:val="0"/>
                  <w:sz w:val="24"/>
                </w:rPr>
                <w:t>20</w:t>
              </w:r>
              <w:r w:rsidRPr="00BA35BB">
                <w:rPr>
                  <w:rFonts w:ascii="仿宋" w:eastAsia="仿宋" w:hAnsi="仿宋" w:cs="宋体" w:hint="eastAsia"/>
                  <w:kern w:val="0"/>
                  <w:sz w:val="24"/>
                </w:rPr>
                <w:object w:dxaOrig="400" w:dyaOrig="340">
                  <v:shape id="_x0000_i1031" type="#_x0000_t75" style="width:19.5pt;height:16.5pt" o:ole="">
                    <v:imagedata r:id="rId19" o:title=""/>
                  </v:shape>
                  <o:OLEObject Type="Embed" ProgID="Equation.3" ShapeID="_x0000_i1031" DrawAspect="Content" ObjectID="_1597581558" r:id="rId20"/>
                </w:object>
              </w:r>
              <w:r w:rsidRPr="00BA35BB">
                <w:rPr>
                  <w:rFonts w:ascii="仿宋" w:eastAsia="仿宋" w:hAnsi="仿宋" w:cs="宋体" w:hint="eastAsia"/>
                  <w:kern w:val="0"/>
                  <w:sz w:val="24"/>
                </w:rPr>
                <w:t xml:space="preserve"> mm</w:t>
              </w:r>
            </w:smartTag>
            <w:r w:rsidRPr="00BA35BB">
              <w:rPr>
                <w:rFonts w:ascii="仿宋" w:eastAsia="仿宋" w:hAnsi="仿宋" w:cs="宋体" w:hint="eastAsia"/>
                <w:kern w:val="0"/>
                <w:sz w:val="24"/>
              </w:rPr>
              <w:t>，扣50分；闭合差±</w:t>
            </w:r>
            <w:smartTag w:uri="urn:schemas-microsoft-com:office:smarttags" w:element="chmetcnv">
              <w:smartTagPr>
                <w:attr w:name="UnitName" w:val="mm"/>
                <w:attr w:name="SourceValue" w:val="10"/>
                <w:attr w:name="HasSpace" w:val="False"/>
                <w:attr w:name="Negative" w:val="False"/>
                <w:attr w:name="NumberType" w:val="1"/>
                <w:attr w:name="TCSC" w:val="0"/>
              </w:smartTagPr>
              <w:r w:rsidRPr="00BA35BB">
                <w:rPr>
                  <w:rFonts w:ascii="仿宋" w:eastAsia="仿宋" w:hAnsi="仿宋" w:cs="宋体" w:hint="eastAsia"/>
                  <w:kern w:val="0"/>
                  <w:sz w:val="24"/>
                </w:rPr>
                <w:t>10mm</w:t>
              </w:r>
            </w:smartTag>
            <w:r w:rsidRPr="00BA35BB">
              <w:rPr>
                <w:rFonts w:ascii="仿宋" w:eastAsia="仿宋" w:hAnsi="仿宋" w:cs="宋体" w:hint="eastAsia"/>
                <w:kern w:val="0"/>
                <w:sz w:val="24"/>
              </w:rPr>
              <w:t>～±</w:t>
            </w:r>
            <w:smartTag w:uri="urn:schemas-microsoft-com:office:smarttags" w:element="chmetcnv">
              <w:smartTagPr>
                <w:attr w:name="UnitName" w:val="mm"/>
                <w:attr w:name="SourceValue" w:val="20"/>
                <w:attr w:name="HasSpace" w:val="False"/>
                <w:attr w:name="Negative" w:val="False"/>
                <w:attr w:name="NumberType" w:val="1"/>
                <w:attr w:name="TCSC" w:val="0"/>
              </w:smartTagPr>
              <w:r w:rsidRPr="00BA35BB">
                <w:rPr>
                  <w:rFonts w:ascii="仿宋" w:eastAsia="仿宋" w:hAnsi="仿宋" w:cs="宋体" w:hint="eastAsia"/>
                  <w:kern w:val="0"/>
                  <w:sz w:val="24"/>
                </w:rPr>
                <w:t>20mm</w:t>
              </w:r>
            </w:smartTag>
            <w:r w:rsidRPr="00BA35BB">
              <w:rPr>
                <w:rFonts w:ascii="仿宋" w:eastAsia="仿宋" w:hAnsi="仿宋" w:cs="宋体" w:hint="eastAsia"/>
                <w:kern w:val="0"/>
                <w:sz w:val="24"/>
              </w:rPr>
              <w:t>扣10分；闭合差</w:t>
            </w:r>
            <w:r w:rsidR="009F7EF7" w:rsidRPr="00BA35BB">
              <w:rPr>
                <w:rFonts w:ascii="仿宋" w:eastAsia="仿宋" w:hAnsi="仿宋" w:cs="宋体" w:hint="eastAsia"/>
                <w:kern w:val="0"/>
                <w:sz w:val="24"/>
              </w:rPr>
              <w:t>≦</w:t>
            </w:r>
            <w:r w:rsidRPr="00BA35BB">
              <w:rPr>
                <w:rFonts w:ascii="仿宋" w:eastAsia="仿宋" w:hAnsi="仿宋" w:cs="宋体" w:hint="eastAsia"/>
                <w:kern w:val="0"/>
                <w:sz w:val="24"/>
              </w:rPr>
              <w:t>±</w:t>
            </w:r>
            <w:r w:rsidR="009F7EF7" w:rsidRPr="00BA35BB">
              <w:rPr>
                <w:rFonts w:ascii="仿宋" w:eastAsia="仿宋" w:hAnsi="仿宋" w:cs="宋体" w:hint="eastAsia"/>
                <w:kern w:val="0"/>
                <w:sz w:val="24"/>
              </w:rPr>
              <w:t>9</w:t>
            </w:r>
            <w:r w:rsidRPr="00BA35BB">
              <w:rPr>
                <w:rFonts w:ascii="仿宋" w:eastAsia="仿宋" w:hAnsi="仿宋" w:cs="宋体" w:hint="eastAsia"/>
                <w:kern w:val="0"/>
                <w:sz w:val="24"/>
              </w:rPr>
              <w:t>mm不扣分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待测点的高程平差计算，计算错误一点扣20分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9F7EF7">
            <w:pPr>
              <w:widowControl/>
              <w:jc w:val="left"/>
              <w:rPr>
                <w:rFonts w:ascii="仿宋" w:eastAsia="仿宋" w:hAnsi="仿宋" w:cs="宋体"/>
                <w:kern w:val="0"/>
                <w:sz w:val="24"/>
              </w:rPr>
            </w:pPr>
            <w:r w:rsidRPr="00BA35BB">
              <w:rPr>
                <w:rFonts w:ascii="仿宋" w:eastAsia="仿宋" w:hAnsi="仿宋" w:cs="宋体" w:hint="eastAsia"/>
                <w:kern w:val="0"/>
                <w:sz w:val="24"/>
              </w:rPr>
              <w:t>待测点</w:t>
            </w:r>
            <w:proofErr w:type="gramStart"/>
            <w:r w:rsidRPr="00BA35BB">
              <w:rPr>
                <w:rFonts w:ascii="仿宋" w:eastAsia="仿宋" w:hAnsi="仿宋" w:cs="宋体" w:hint="eastAsia"/>
                <w:kern w:val="0"/>
                <w:sz w:val="24"/>
              </w:rPr>
              <w:t>高程值差</w:t>
            </w:r>
            <w:proofErr w:type="gramEnd"/>
            <w:r w:rsidR="009F7EF7" w:rsidRPr="00BA35BB">
              <w:rPr>
                <w:rFonts w:ascii="仿宋" w:eastAsia="仿宋" w:hAnsi="仿宋" w:cs="宋体" w:hint="eastAsia"/>
                <w:kern w:val="0"/>
                <w:sz w:val="24"/>
              </w:rPr>
              <w:t>≧</w:t>
            </w:r>
            <w:r w:rsidRPr="00BA35BB">
              <w:rPr>
                <w:rFonts w:ascii="仿宋" w:eastAsia="仿宋" w:hAnsi="仿宋" w:cs="宋体" w:hint="eastAsia"/>
                <w:kern w:val="0"/>
                <w:sz w:val="24"/>
              </w:rPr>
              <w:t>±</w:t>
            </w:r>
            <w:smartTag w:uri="urn:schemas-microsoft-com:office:smarttags" w:element="chmetcnv">
              <w:smartTagPr>
                <w:attr w:name="UnitName" w:val="mm"/>
                <w:attr w:name="SourceValue" w:val="10"/>
                <w:attr w:name="HasSpace" w:val="False"/>
                <w:attr w:name="Negative" w:val="False"/>
                <w:attr w:name="NumberType" w:val="1"/>
                <w:attr w:name="TCSC" w:val="0"/>
              </w:smartTagPr>
              <w:r w:rsidRPr="00BA35BB">
                <w:rPr>
                  <w:rFonts w:ascii="仿宋" w:eastAsia="仿宋" w:hAnsi="仿宋" w:cs="宋体" w:hint="eastAsia"/>
                  <w:kern w:val="0"/>
                  <w:sz w:val="24"/>
                </w:rPr>
                <w:t>10mm</w:t>
              </w:r>
            </w:smartTag>
            <w:r w:rsidRPr="00BA35BB">
              <w:rPr>
                <w:rFonts w:ascii="仿宋" w:eastAsia="仿宋" w:hAnsi="仿宋" w:cs="宋体" w:hint="eastAsia"/>
                <w:kern w:val="0"/>
                <w:sz w:val="24"/>
              </w:rPr>
              <w:t>，一点扣20分；待测点</w:t>
            </w:r>
            <w:proofErr w:type="gramStart"/>
            <w:r w:rsidRPr="00BA35BB">
              <w:rPr>
                <w:rFonts w:ascii="仿宋" w:eastAsia="仿宋" w:hAnsi="仿宋" w:cs="宋体" w:hint="eastAsia"/>
                <w:kern w:val="0"/>
                <w:sz w:val="24"/>
              </w:rPr>
              <w:t>高程值差</w:t>
            </w:r>
            <w:proofErr w:type="gramEnd"/>
            <w:r w:rsidRPr="00BA35BB">
              <w:rPr>
                <w:rFonts w:ascii="仿宋" w:eastAsia="仿宋" w:hAnsi="仿宋" w:cs="宋体" w:hint="eastAsia"/>
                <w:kern w:val="0"/>
                <w:sz w:val="24"/>
              </w:rPr>
              <w:t>±</w:t>
            </w:r>
            <w:r w:rsidR="009F7EF7" w:rsidRPr="00BA35BB">
              <w:rPr>
                <w:rFonts w:ascii="仿宋" w:eastAsia="仿宋" w:hAnsi="仿宋" w:cs="宋体" w:hint="eastAsia"/>
                <w:kern w:val="0"/>
                <w:sz w:val="24"/>
              </w:rPr>
              <w:t>9</w:t>
            </w:r>
            <w:r w:rsidRPr="00BA35BB">
              <w:rPr>
                <w:rFonts w:ascii="仿宋" w:eastAsia="仿宋" w:hAnsi="仿宋" w:cs="宋体" w:hint="eastAsia"/>
                <w:kern w:val="0"/>
                <w:sz w:val="24"/>
              </w:rPr>
              <w:t>mm～±</w:t>
            </w:r>
            <w:r w:rsidR="009F7EF7" w:rsidRPr="00BA35BB">
              <w:rPr>
                <w:rFonts w:ascii="仿宋" w:eastAsia="仿宋" w:hAnsi="仿宋" w:cs="宋体" w:hint="eastAsia"/>
                <w:kern w:val="0"/>
                <w:sz w:val="24"/>
              </w:rPr>
              <w:t>6</w:t>
            </w:r>
            <w:r w:rsidRPr="00BA35BB">
              <w:rPr>
                <w:rFonts w:ascii="仿宋" w:eastAsia="仿宋" w:hAnsi="仿宋" w:cs="宋体" w:hint="eastAsia"/>
                <w:kern w:val="0"/>
                <w:sz w:val="24"/>
              </w:rPr>
              <w:t>mm一点扣5分，</w:t>
            </w:r>
            <w:r w:rsidR="009F7EF7" w:rsidRPr="00BA35BB">
              <w:rPr>
                <w:rFonts w:ascii="仿宋" w:eastAsia="仿宋" w:hAnsi="仿宋" w:cs="宋体" w:hint="eastAsia"/>
                <w:kern w:val="0"/>
                <w:sz w:val="24"/>
              </w:rPr>
              <w:t>≦5</w:t>
            </w:r>
            <w:r w:rsidRPr="00BA35BB">
              <w:rPr>
                <w:rFonts w:ascii="仿宋" w:eastAsia="仿宋" w:hAnsi="仿宋" w:cs="宋体" w:hint="eastAsia"/>
                <w:kern w:val="0"/>
                <w:sz w:val="24"/>
              </w:rPr>
              <w:t>mm不扣分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计算表不整洁或以上之外的违规情况，一处扣1分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9725" w:type="dxa"/>
            <w:gridSpan w:val="2"/>
            <w:shd w:val="clear" w:color="auto" w:fill="auto"/>
            <w:vAlign w:val="center"/>
          </w:tcPr>
          <w:p w:rsidR="006F4A8B" w:rsidRPr="00BA35BB" w:rsidRDefault="006F4A8B" w:rsidP="006F4A8B">
            <w:pPr>
              <w:widowControl/>
              <w:jc w:val="center"/>
              <w:rPr>
                <w:rFonts w:ascii="仿宋" w:eastAsia="仿宋" w:hAnsi="仿宋" w:cs="宋体"/>
                <w:kern w:val="0"/>
                <w:sz w:val="24"/>
              </w:rPr>
            </w:pPr>
            <w:r w:rsidRPr="00BA35BB">
              <w:rPr>
                <w:rFonts w:ascii="仿宋" w:eastAsia="仿宋" w:hAnsi="仿宋" w:cs="宋体" w:hint="eastAsia"/>
                <w:b/>
                <w:kern w:val="0"/>
                <w:sz w:val="24"/>
              </w:rPr>
              <w:t>说明：成果精度共50分，扣完为止</w:t>
            </w:r>
            <w:r w:rsidRPr="00BA35BB">
              <w:rPr>
                <w:rFonts w:ascii="仿宋" w:eastAsia="仿宋" w:hAnsi="仿宋" w:cs="宋体" w:hint="eastAsia"/>
                <w:kern w:val="0"/>
                <w:sz w:val="24"/>
              </w:rPr>
              <w:t xml:space="preserve">                              </w:t>
            </w:r>
            <w:r w:rsidRPr="00BA35BB">
              <w:rPr>
                <w:rFonts w:ascii="仿宋" w:eastAsia="仿宋" w:hAnsi="仿宋" w:cs="宋体" w:hint="eastAsia"/>
                <w:b/>
                <w:kern w:val="0"/>
                <w:sz w:val="24"/>
              </w:rPr>
              <w:t>成果精度扣分合计</w:t>
            </w: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8019" w:type="dxa"/>
            <w:shd w:val="clear" w:color="auto" w:fill="auto"/>
            <w:vAlign w:val="center"/>
          </w:tcPr>
          <w:p w:rsidR="006F4A8B" w:rsidRPr="0019678C" w:rsidRDefault="006F4A8B" w:rsidP="006F4A8B">
            <w:pPr>
              <w:widowControl/>
              <w:jc w:val="left"/>
              <w:rPr>
                <w:rFonts w:ascii="仿宋" w:eastAsia="仿宋" w:hAnsi="仿宋" w:cs="宋体"/>
                <w:color w:val="FF0000"/>
                <w:kern w:val="0"/>
                <w:sz w:val="24"/>
              </w:rPr>
            </w:pPr>
            <w:r w:rsidRPr="00A67DBA">
              <w:rPr>
                <w:rFonts w:ascii="仿宋" w:eastAsia="仿宋" w:hAnsi="仿宋" w:cs="宋体" w:hint="eastAsia"/>
                <w:kern w:val="0"/>
                <w:sz w:val="24"/>
              </w:rPr>
              <w:t>完成时间≦</w:t>
            </w:r>
            <w:r w:rsidR="0019678C" w:rsidRPr="00A67DBA">
              <w:rPr>
                <w:rFonts w:ascii="仿宋" w:eastAsia="仿宋" w:hAnsi="仿宋" w:cs="宋体" w:hint="eastAsia"/>
                <w:kern w:val="0"/>
                <w:sz w:val="24"/>
              </w:rPr>
              <w:t>4</w:t>
            </w:r>
            <w:r w:rsidRPr="00A67DBA">
              <w:rPr>
                <w:rFonts w:ascii="仿宋" w:eastAsia="仿宋" w:hAnsi="仿宋" w:cs="宋体" w:hint="eastAsia"/>
                <w:kern w:val="0"/>
                <w:sz w:val="24"/>
              </w:rPr>
              <w:t>0分钟不扣分；</w:t>
            </w:r>
            <w:r w:rsidR="0019678C" w:rsidRPr="00A67DBA">
              <w:rPr>
                <w:rFonts w:ascii="仿宋" w:eastAsia="仿宋" w:hAnsi="仿宋" w:cs="宋体" w:hint="eastAsia"/>
                <w:kern w:val="0"/>
                <w:sz w:val="24"/>
              </w:rPr>
              <w:t>4</w:t>
            </w:r>
            <w:r w:rsidRPr="00A67DBA">
              <w:rPr>
                <w:rFonts w:ascii="仿宋" w:eastAsia="仿宋" w:hAnsi="仿宋" w:cs="宋体" w:hint="eastAsia"/>
                <w:kern w:val="0"/>
                <w:sz w:val="24"/>
              </w:rPr>
              <w:t>0～</w:t>
            </w:r>
            <w:r w:rsidR="0019678C" w:rsidRPr="00A67DBA">
              <w:rPr>
                <w:rFonts w:ascii="仿宋" w:eastAsia="仿宋" w:hAnsi="仿宋" w:cs="宋体" w:hint="eastAsia"/>
                <w:kern w:val="0"/>
                <w:sz w:val="24"/>
              </w:rPr>
              <w:t>5</w:t>
            </w:r>
            <w:r w:rsidRPr="00A67DBA">
              <w:rPr>
                <w:rFonts w:ascii="仿宋" w:eastAsia="仿宋" w:hAnsi="仿宋" w:cs="宋体" w:hint="eastAsia"/>
                <w:kern w:val="0"/>
                <w:sz w:val="24"/>
              </w:rPr>
              <w:t>0分钟完成，超过</w:t>
            </w:r>
            <w:r w:rsidR="0019678C" w:rsidRPr="00A67DBA">
              <w:rPr>
                <w:rFonts w:ascii="仿宋" w:eastAsia="仿宋" w:hAnsi="仿宋" w:cs="宋体" w:hint="eastAsia"/>
                <w:kern w:val="0"/>
                <w:sz w:val="24"/>
              </w:rPr>
              <w:t>4</w:t>
            </w:r>
            <w:r w:rsidRPr="00A67DBA">
              <w:rPr>
                <w:rFonts w:ascii="仿宋" w:eastAsia="仿宋" w:hAnsi="仿宋" w:cs="宋体" w:hint="eastAsia"/>
                <w:kern w:val="0"/>
                <w:sz w:val="24"/>
              </w:rPr>
              <w:t>0分钟的部分按1分钟扣1分；完成时间超过</w:t>
            </w:r>
            <w:r w:rsidR="0019678C" w:rsidRPr="00A67DBA">
              <w:rPr>
                <w:rFonts w:ascii="仿宋" w:eastAsia="仿宋" w:hAnsi="仿宋" w:cs="宋体" w:hint="eastAsia"/>
                <w:kern w:val="0"/>
                <w:sz w:val="24"/>
              </w:rPr>
              <w:t>5</w:t>
            </w:r>
            <w:r w:rsidRPr="00A67DBA">
              <w:rPr>
                <w:rFonts w:ascii="仿宋" w:eastAsia="仿宋" w:hAnsi="仿宋" w:cs="宋体" w:hint="eastAsia"/>
                <w:kern w:val="0"/>
                <w:sz w:val="24"/>
              </w:rPr>
              <w:t>0分钟，该四等水准测量项比赛成绩零分</w:t>
            </w:r>
          </w:p>
        </w:tc>
        <w:tc>
          <w:tcPr>
            <w:tcW w:w="1706" w:type="dxa"/>
            <w:vAlign w:val="center"/>
          </w:tcPr>
          <w:p w:rsidR="006F4A8B" w:rsidRPr="00BA35BB" w:rsidRDefault="006F4A8B" w:rsidP="006F4A8B">
            <w:pPr>
              <w:widowControl/>
              <w:jc w:val="center"/>
              <w:rPr>
                <w:rFonts w:ascii="仿宋" w:eastAsia="仿宋" w:hAnsi="仿宋" w:cs="宋体"/>
                <w:kern w:val="0"/>
                <w:sz w:val="24"/>
              </w:rPr>
            </w:pP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6F4A8B">
        <w:trPr>
          <w:trHeight w:val="812"/>
        </w:trPr>
        <w:tc>
          <w:tcPr>
            <w:tcW w:w="9725" w:type="dxa"/>
            <w:gridSpan w:val="2"/>
            <w:shd w:val="clear" w:color="auto" w:fill="auto"/>
            <w:vAlign w:val="center"/>
          </w:tcPr>
          <w:p w:rsidR="006F4A8B" w:rsidRPr="00BA35BB" w:rsidRDefault="006F4A8B" w:rsidP="006F4A8B">
            <w:pPr>
              <w:widowControl/>
              <w:jc w:val="center"/>
              <w:rPr>
                <w:rFonts w:ascii="仿宋" w:eastAsia="仿宋" w:hAnsi="仿宋" w:cs="宋体"/>
                <w:kern w:val="0"/>
                <w:sz w:val="24"/>
              </w:rPr>
            </w:pPr>
            <w:r w:rsidRPr="00BA35BB">
              <w:rPr>
                <w:rFonts w:ascii="仿宋" w:eastAsia="仿宋" w:hAnsi="仿宋" w:cs="宋体" w:hint="eastAsia"/>
                <w:b/>
                <w:kern w:val="0"/>
                <w:sz w:val="24"/>
              </w:rPr>
              <w:t>说明：时间共10分，扣完为止</w:t>
            </w:r>
            <w:r w:rsidRPr="00BA35BB">
              <w:rPr>
                <w:rFonts w:ascii="仿宋" w:eastAsia="仿宋" w:hAnsi="仿宋" w:cs="宋体" w:hint="eastAsia"/>
                <w:kern w:val="0"/>
                <w:sz w:val="24"/>
              </w:rPr>
              <w:t xml:space="preserve">                                      </w:t>
            </w:r>
            <w:r w:rsidRPr="00BA35BB">
              <w:rPr>
                <w:rFonts w:ascii="仿宋" w:eastAsia="仿宋" w:hAnsi="仿宋" w:cs="宋体" w:hint="eastAsia"/>
                <w:b/>
                <w:kern w:val="0"/>
                <w:sz w:val="24"/>
              </w:rPr>
              <w:t>时间扣分合计</w:t>
            </w:r>
          </w:p>
        </w:tc>
        <w:tc>
          <w:tcPr>
            <w:tcW w:w="851"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bl>
    <w:p w:rsidR="00821D78" w:rsidRPr="00BA35BB" w:rsidRDefault="00821D78" w:rsidP="00821D78">
      <w:pPr>
        <w:spacing w:line="560" w:lineRule="exact"/>
        <w:ind w:firstLineChars="200" w:firstLine="560"/>
        <w:jc w:val="center"/>
        <w:rPr>
          <w:rFonts w:ascii="仿宋" w:eastAsia="仿宋" w:hAnsi="仿宋"/>
          <w:kern w:val="0"/>
          <w:sz w:val="28"/>
          <w:szCs w:val="28"/>
        </w:rPr>
      </w:pPr>
    </w:p>
    <w:p w:rsidR="006F4A8B" w:rsidRPr="00BA35BB" w:rsidRDefault="006F4A8B" w:rsidP="00821D78">
      <w:pPr>
        <w:spacing w:line="560" w:lineRule="exact"/>
        <w:ind w:firstLineChars="200" w:firstLine="560"/>
        <w:jc w:val="center"/>
        <w:rPr>
          <w:rFonts w:ascii="仿宋" w:eastAsia="仿宋" w:hAnsi="仿宋"/>
          <w:kern w:val="0"/>
          <w:sz w:val="28"/>
          <w:szCs w:val="28"/>
        </w:rPr>
      </w:pPr>
    </w:p>
    <w:p w:rsidR="0006385F" w:rsidRPr="00BA35BB" w:rsidRDefault="0006385F" w:rsidP="0006385F">
      <w:pPr>
        <w:spacing w:line="560" w:lineRule="exact"/>
        <w:jc w:val="center"/>
        <w:rPr>
          <w:rFonts w:ascii="仿宋" w:eastAsia="仿宋" w:hAnsi="仿宋"/>
          <w:sz w:val="28"/>
          <w:szCs w:val="28"/>
        </w:rPr>
      </w:pPr>
      <w:r w:rsidRPr="00BA35BB">
        <w:rPr>
          <w:rFonts w:ascii="仿宋" w:eastAsia="仿宋" w:hAnsi="仿宋" w:hint="eastAsia"/>
          <w:sz w:val="28"/>
          <w:szCs w:val="28"/>
        </w:rPr>
        <w:br w:type="page"/>
      </w:r>
    </w:p>
    <w:p w:rsidR="0006385F" w:rsidRPr="00BA35BB" w:rsidRDefault="0006385F" w:rsidP="0006385F">
      <w:pPr>
        <w:widowControl/>
        <w:spacing w:line="560" w:lineRule="exact"/>
        <w:jc w:val="center"/>
        <w:rPr>
          <w:rFonts w:ascii="仿宋" w:eastAsia="仿宋" w:hAnsi="仿宋"/>
          <w:sz w:val="28"/>
          <w:szCs w:val="28"/>
        </w:rPr>
      </w:pPr>
      <w:r w:rsidRPr="00BA35BB">
        <w:rPr>
          <w:rFonts w:ascii="仿宋" w:eastAsia="仿宋" w:hAnsi="仿宋" w:hint="eastAsia"/>
          <w:sz w:val="28"/>
          <w:szCs w:val="28"/>
        </w:rPr>
        <w:lastRenderedPageBreak/>
        <w:t>表4  导线测量</w:t>
      </w:r>
      <w:r w:rsidR="002E114F" w:rsidRPr="00BA35BB">
        <w:rPr>
          <w:rFonts w:ascii="仿宋" w:eastAsia="仿宋" w:hAnsi="仿宋" w:hint="eastAsia"/>
          <w:sz w:val="28"/>
          <w:szCs w:val="28"/>
        </w:rPr>
        <w:t>水平角</w:t>
      </w:r>
      <w:r w:rsidRPr="00BA35BB">
        <w:rPr>
          <w:rFonts w:ascii="仿宋" w:eastAsia="仿宋" w:hAnsi="仿宋" w:hint="eastAsia"/>
          <w:sz w:val="28"/>
          <w:szCs w:val="28"/>
        </w:rPr>
        <w:t>观测记录表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766"/>
        <w:gridCol w:w="793"/>
        <w:gridCol w:w="1701"/>
        <w:gridCol w:w="1559"/>
        <w:gridCol w:w="1276"/>
        <w:gridCol w:w="1393"/>
      </w:tblGrid>
      <w:tr w:rsidR="00BA35BB" w:rsidRPr="00BA35BB" w:rsidTr="00362DB7">
        <w:trPr>
          <w:cantSplit/>
          <w:trHeight w:val="581"/>
          <w:jc w:val="center"/>
        </w:trPr>
        <w:tc>
          <w:tcPr>
            <w:tcW w:w="97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测站</w:t>
            </w:r>
          </w:p>
        </w:tc>
        <w:tc>
          <w:tcPr>
            <w:tcW w:w="766"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竖盘</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位置</w:t>
            </w: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目标</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水平度盘读数</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 ′ ″</w:t>
            </w:r>
          </w:p>
        </w:tc>
        <w:tc>
          <w:tcPr>
            <w:tcW w:w="1559"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半测回角值</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 ′ ″</w:t>
            </w:r>
          </w:p>
        </w:tc>
        <w:tc>
          <w:tcPr>
            <w:tcW w:w="1276"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roofErr w:type="gramStart"/>
            <w:r w:rsidRPr="00BA35BB">
              <w:rPr>
                <w:rFonts w:ascii="仿宋_GB2312" w:eastAsia="仿宋_GB2312" w:hAnsi="仿宋" w:hint="eastAsia"/>
                <w:sz w:val="24"/>
              </w:rPr>
              <w:t>一</w:t>
            </w:r>
            <w:proofErr w:type="gramEnd"/>
            <w:r w:rsidRPr="00BA35BB">
              <w:rPr>
                <w:rFonts w:ascii="仿宋_GB2312" w:eastAsia="仿宋_GB2312" w:hAnsi="仿宋" w:hint="eastAsia"/>
                <w:sz w:val="24"/>
              </w:rPr>
              <w:t>测回</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平均角值</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 ′ ″</w:t>
            </w:r>
          </w:p>
        </w:tc>
        <w:tc>
          <w:tcPr>
            <w:tcW w:w="1393" w:type="dxa"/>
            <w:vAlign w:val="center"/>
          </w:tcPr>
          <w:p w:rsidR="002E114F" w:rsidRPr="00BA35BB" w:rsidRDefault="002E114F" w:rsidP="00362DB7">
            <w:pPr>
              <w:tabs>
                <w:tab w:val="left" w:pos="7920"/>
              </w:tabs>
              <w:adjustRightInd w:val="0"/>
              <w:snapToGrid w:val="0"/>
              <w:jc w:val="center"/>
              <w:rPr>
                <w:rFonts w:ascii="仿宋_GB2312" w:eastAsia="仿宋_GB2312" w:hAnsi="仿宋"/>
                <w:szCs w:val="21"/>
              </w:rPr>
            </w:pPr>
            <w:r w:rsidRPr="00BA35BB">
              <w:rPr>
                <w:rFonts w:ascii="仿宋_GB2312" w:eastAsia="仿宋_GB2312" w:hAnsi="仿宋" w:hint="eastAsia"/>
                <w:szCs w:val="21"/>
              </w:rPr>
              <w:t>备 注</w:t>
            </w:r>
          </w:p>
          <w:p w:rsidR="002E114F" w:rsidRPr="00BA35BB" w:rsidRDefault="002E114F" w:rsidP="00362DB7">
            <w:pPr>
              <w:tabs>
                <w:tab w:val="left" w:pos="7920"/>
              </w:tabs>
              <w:adjustRightInd w:val="0"/>
              <w:snapToGrid w:val="0"/>
              <w:jc w:val="center"/>
              <w:rPr>
                <w:rFonts w:ascii="仿宋_GB2312" w:eastAsia="仿宋_GB2312" w:hAnsi="仿宋"/>
                <w:szCs w:val="21"/>
              </w:rPr>
            </w:pPr>
            <w:r w:rsidRPr="00BA35BB">
              <w:rPr>
                <w:rFonts w:ascii="仿宋_GB2312" w:eastAsia="仿宋_GB2312" w:hAnsi="仿宋" w:hint="eastAsia"/>
                <w:szCs w:val="21"/>
              </w:rPr>
              <w:t>二测回</w:t>
            </w:r>
          </w:p>
          <w:p w:rsidR="002E114F" w:rsidRPr="00BA35BB" w:rsidRDefault="002E114F" w:rsidP="00362DB7">
            <w:pPr>
              <w:tabs>
                <w:tab w:val="left" w:pos="7920"/>
              </w:tabs>
              <w:adjustRightInd w:val="0"/>
              <w:snapToGrid w:val="0"/>
              <w:jc w:val="center"/>
              <w:rPr>
                <w:rFonts w:ascii="仿宋_GB2312" w:eastAsia="仿宋_GB2312" w:hAnsi="仿宋"/>
                <w:szCs w:val="21"/>
              </w:rPr>
            </w:pPr>
            <w:r w:rsidRPr="00BA35BB">
              <w:rPr>
                <w:rFonts w:ascii="仿宋_GB2312" w:eastAsia="仿宋_GB2312" w:hAnsi="仿宋" w:hint="eastAsia"/>
                <w:szCs w:val="21"/>
              </w:rPr>
              <w:t>平均角值</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Cs w:val="21"/>
              </w:rPr>
              <w:t>° ′ ″</w:t>
            </w:r>
          </w:p>
        </w:tc>
      </w:tr>
      <w:tr w:rsidR="00BA35BB" w:rsidRPr="00BA35BB" w:rsidTr="00362DB7">
        <w:trPr>
          <w:cantSplit/>
          <w:trHeight w:val="337"/>
          <w:jc w:val="center"/>
        </w:trPr>
        <w:tc>
          <w:tcPr>
            <w:tcW w:w="971"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2</w:t>
            </w:r>
          </w:p>
          <w:p w:rsidR="002E114F" w:rsidRPr="00BA35BB" w:rsidRDefault="002E114F" w:rsidP="00362DB7">
            <w:pPr>
              <w:tabs>
                <w:tab w:val="left" w:pos="7920"/>
              </w:tabs>
              <w:adjustRightInd w:val="0"/>
              <w:snapToGrid w:val="0"/>
              <w:jc w:val="center"/>
              <w:rPr>
                <w:rFonts w:ascii="仿宋_GB2312" w:eastAsia="仿宋_GB2312" w:hAnsi="仿宋"/>
                <w:sz w:val="18"/>
                <w:szCs w:val="18"/>
              </w:rPr>
            </w:pPr>
            <w:r w:rsidRPr="00BA35BB">
              <w:rPr>
                <w:rFonts w:ascii="仿宋_GB2312" w:eastAsia="仿宋_GB2312" w:hAnsi="仿宋" w:hint="eastAsia"/>
                <w:sz w:val="18"/>
                <w:szCs w:val="18"/>
              </w:rPr>
              <w:t>第1测回</w:t>
            </w:r>
          </w:p>
        </w:tc>
        <w:tc>
          <w:tcPr>
            <w:tcW w:w="766"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左</w:t>
            </w: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1B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 xml:space="preserve">  0  02  32</w:t>
            </w:r>
          </w:p>
        </w:tc>
        <w:tc>
          <w:tcPr>
            <w:tcW w:w="1559"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85  34  12</w:t>
            </w:r>
          </w:p>
        </w:tc>
        <w:tc>
          <w:tcPr>
            <w:tcW w:w="1276"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85 35 09</w:t>
            </w:r>
          </w:p>
        </w:tc>
        <w:tc>
          <w:tcPr>
            <w:tcW w:w="1393"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85 35 13</w:t>
            </w:r>
          </w:p>
        </w:tc>
      </w:tr>
      <w:tr w:rsidR="00BA35BB" w:rsidRPr="00BA35BB" w:rsidTr="00362DB7">
        <w:trPr>
          <w:cantSplit/>
          <w:trHeight w:val="337"/>
          <w:jc w:val="center"/>
        </w:trPr>
        <w:tc>
          <w:tcPr>
            <w:tcW w:w="971"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76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3B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 xml:space="preserve"> 85  36  44</w:t>
            </w:r>
          </w:p>
        </w:tc>
        <w:tc>
          <w:tcPr>
            <w:tcW w:w="1559"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127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r w:rsidR="00BA35BB" w:rsidRPr="00BA35BB" w:rsidTr="00362DB7">
        <w:trPr>
          <w:cantSplit/>
          <w:trHeight w:val="337"/>
          <w:jc w:val="center"/>
        </w:trPr>
        <w:tc>
          <w:tcPr>
            <w:tcW w:w="971"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766" w:type="dxa"/>
            <w:vMerge w:val="restart"/>
            <w:vAlign w:val="center"/>
          </w:tcPr>
          <w:p w:rsidR="002E114F" w:rsidRPr="00BA35BB" w:rsidRDefault="002E114F" w:rsidP="00362DB7">
            <w:pPr>
              <w:adjustRightInd w:val="0"/>
              <w:snapToGrid w:val="0"/>
              <w:jc w:val="center"/>
              <w:rPr>
                <w:rFonts w:ascii="仿宋_GB2312" w:eastAsia="仿宋_GB2312" w:hAnsi="仿宋"/>
                <w:sz w:val="24"/>
              </w:rPr>
            </w:pPr>
            <w:r w:rsidRPr="00BA35BB">
              <w:rPr>
                <w:rFonts w:ascii="仿宋_GB2312" w:eastAsia="仿宋_GB2312" w:hAnsi="仿宋" w:hint="eastAsia"/>
                <w:sz w:val="24"/>
              </w:rPr>
              <w:t>右</w:t>
            </w: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1B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180  02  36</w:t>
            </w:r>
          </w:p>
        </w:tc>
        <w:tc>
          <w:tcPr>
            <w:tcW w:w="1559"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85  34  06</w:t>
            </w:r>
          </w:p>
        </w:tc>
        <w:tc>
          <w:tcPr>
            <w:tcW w:w="127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r w:rsidR="00BA35BB" w:rsidRPr="00BA35BB" w:rsidTr="00362DB7">
        <w:trPr>
          <w:cantSplit/>
          <w:trHeight w:val="337"/>
          <w:jc w:val="center"/>
        </w:trPr>
        <w:tc>
          <w:tcPr>
            <w:tcW w:w="971"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76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3B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265  36  42</w:t>
            </w:r>
          </w:p>
        </w:tc>
        <w:tc>
          <w:tcPr>
            <w:tcW w:w="1559"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p>
        </w:tc>
        <w:tc>
          <w:tcPr>
            <w:tcW w:w="127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r w:rsidR="00BA35BB" w:rsidRPr="00BA35BB" w:rsidTr="00362DB7">
        <w:trPr>
          <w:cantSplit/>
          <w:trHeight w:val="337"/>
          <w:jc w:val="center"/>
        </w:trPr>
        <w:tc>
          <w:tcPr>
            <w:tcW w:w="971"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2</w:t>
            </w:r>
          </w:p>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18"/>
                <w:szCs w:val="18"/>
              </w:rPr>
              <w:t>第2测回</w:t>
            </w:r>
          </w:p>
        </w:tc>
        <w:tc>
          <w:tcPr>
            <w:tcW w:w="766"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左</w:t>
            </w: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1B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 xml:space="preserve">  90  17  28</w:t>
            </w:r>
          </w:p>
        </w:tc>
        <w:tc>
          <w:tcPr>
            <w:tcW w:w="1559"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85  34  18</w:t>
            </w:r>
          </w:p>
        </w:tc>
        <w:tc>
          <w:tcPr>
            <w:tcW w:w="1276"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r w:rsidRPr="00BA35BB">
              <w:rPr>
                <w:rFonts w:ascii="仿宋_GB2312" w:eastAsia="仿宋_GB2312" w:hAnsi="仿宋" w:hint="eastAsia"/>
                <w:sz w:val="24"/>
              </w:rPr>
              <w:t>85 35 17</w:t>
            </w: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r w:rsidR="00BA35BB" w:rsidRPr="00BA35BB" w:rsidTr="00362DB7">
        <w:trPr>
          <w:cantSplit/>
          <w:trHeight w:val="337"/>
          <w:jc w:val="center"/>
        </w:trPr>
        <w:tc>
          <w:tcPr>
            <w:tcW w:w="971"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76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r w:rsidRPr="00BA35BB">
              <w:rPr>
                <w:rFonts w:ascii="仿宋_GB2312" w:eastAsia="仿宋_GB2312" w:hAnsi="仿宋" w:hint="eastAsia"/>
                <w:sz w:val="24"/>
              </w:rPr>
              <w:t>3B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r w:rsidRPr="00BA35BB">
              <w:rPr>
                <w:rFonts w:ascii="仿宋_GB2312" w:eastAsia="仿宋_GB2312" w:hAnsi="仿宋" w:hint="eastAsia"/>
                <w:sz w:val="24"/>
              </w:rPr>
              <w:t xml:space="preserve"> 175  51  46</w:t>
            </w:r>
          </w:p>
        </w:tc>
        <w:tc>
          <w:tcPr>
            <w:tcW w:w="1559"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27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r w:rsidR="00BA35BB" w:rsidRPr="00BA35BB" w:rsidTr="00362DB7">
        <w:trPr>
          <w:cantSplit/>
          <w:trHeight w:val="337"/>
          <w:jc w:val="center"/>
        </w:trPr>
        <w:tc>
          <w:tcPr>
            <w:tcW w:w="971"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766" w:type="dxa"/>
            <w:vMerge w:val="restart"/>
            <w:vAlign w:val="center"/>
          </w:tcPr>
          <w:p w:rsidR="002E114F" w:rsidRPr="00BA35BB" w:rsidRDefault="002E114F" w:rsidP="00362DB7">
            <w:pPr>
              <w:adjustRightInd w:val="0"/>
              <w:snapToGrid w:val="0"/>
              <w:jc w:val="center"/>
              <w:rPr>
                <w:rFonts w:ascii="仿宋_GB2312" w:eastAsia="仿宋_GB2312" w:hAnsi="仿宋"/>
                <w:sz w:val="24"/>
              </w:rPr>
            </w:pPr>
            <w:r w:rsidRPr="00BA35BB">
              <w:rPr>
                <w:rFonts w:ascii="仿宋_GB2312" w:eastAsia="仿宋_GB2312" w:hAnsi="仿宋" w:hint="eastAsia"/>
                <w:sz w:val="24"/>
              </w:rPr>
              <w:t>右</w:t>
            </w: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1B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4"/>
              </w:rPr>
            </w:pPr>
            <w:r w:rsidRPr="00BA35BB">
              <w:rPr>
                <w:rFonts w:ascii="仿宋_GB2312" w:eastAsia="仿宋_GB2312" w:hAnsi="仿宋" w:hint="eastAsia"/>
                <w:sz w:val="24"/>
              </w:rPr>
              <w:t>270  17  34</w:t>
            </w:r>
          </w:p>
        </w:tc>
        <w:tc>
          <w:tcPr>
            <w:tcW w:w="1559" w:type="dxa"/>
            <w:vMerge w:val="restart"/>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r w:rsidRPr="00BA35BB">
              <w:rPr>
                <w:rFonts w:ascii="仿宋_GB2312" w:eastAsia="仿宋_GB2312" w:hAnsi="仿宋" w:hint="eastAsia"/>
                <w:sz w:val="24"/>
              </w:rPr>
              <w:t>85  34  16</w:t>
            </w:r>
          </w:p>
        </w:tc>
        <w:tc>
          <w:tcPr>
            <w:tcW w:w="127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r w:rsidR="00BA35BB" w:rsidRPr="00BA35BB" w:rsidTr="00362DB7">
        <w:trPr>
          <w:cantSplit/>
          <w:trHeight w:val="337"/>
          <w:jc w:val="center"/>
        </w:trPr>
        <w:tc>
          <w:tcPr>
            <w:tcW w:w="971"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76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793"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r w:rsidRPr="00BA35BB">
              <w:rPr>
                <w:rFonts w:ascii="仿宋_GB2312" w:eastAsia="仿宋_GB2312" w:hAnsi="仿宋" w:hint="eastAsia"/>
                <w:sz w:val="24"/>
              </w:rPr>
              <w:t>3B</w:t>
            </w:r>
          </w:p>
        </w:tc>
        <w:tc>
          <w:tcPr>
            <w:tcW w:w="1701" w:type="dxa"/>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r w:rsidRPr="00BA35BB">
              <w:rPr>
                <w:rFonts w:ascii="仿宋_GB2312" w:eastAsia="仿宋_GB2312" w:hAnsi="仿宋" w:hint="eastAsia"/>
                <w:sz w:val="24"/>
              </w:rPr>
              <w:t>355  51  50</w:t>
            </w:r>
          </w:p>
        </w:tc>
        <w:tc>
          <w:tcPr>
            <w:tcW w:w="1559"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276" w:type="dxa"/>
            <w:vMerge/>
            <w:vAlign w:val="center"/>
          </w:tcPr>
          <w:p w:rsidR="002E114F" w:rsidRPr="00BA35BB" w:rsidRDefault="002E114F" w:rsidP="00362DB7">
            <w:pPr>
              <w:tabs>
                <w:tab w:val="left" w:pos="7920"/>
              </w:tabs>
              <w:adjustRightInd w:val="0"/>
              <w:snapToGrid w:val="0"/>
              <w:jc w:val="center"/>
              <w:rPr>
                <w:rFonts w:ascii="仿宋_GB2312" w:eastAsia="仿宋_GB2312" w:hAnsi="仿宋"/>
                <w:sz w:val="28"/>
                <w:szCs w:val="28"/>
              </w:rPr>
            </w:pPr>
          </w:p>
        </w:tc>
        <w:tc>
          <w:tcPr>
            <w:tcW w:w="1393" w:type="dxa"/>
            <w:vMerge/>
            <w:vAlign w:val="center"/>
          </w:tcPr>
          <w:p w:rsidR="002E114F" w:rsidRPr="00BA35BB" w:rsidRDefault="002E114F" w:rsidP="00362DB7">
            <w:pPr>
              <w:tabs>
                <w:tab w:val="left" w:pos="7920"/>
              </w:tabs>
              <w:spacing w:line="560" w:lineRule="exact"/>
              <w:ind w:right="26"/>
              <w:jc w:val="center"/>
              <w:rPr>
                <w:rFonts w:ascii="仿宋_GB2312" w:eastAsia="仿宋_GB2312" w:hAnsi="仿宋"/>
                <w:sz w:val="28"/>
                <w:szCs w:val="28"/>
              </w:rPr>
            </w:pPr>
          </w:p>
        </w:tc>
      </w:tr>
    </w:tbl>
    <w:p w:rsidR="0006385F" w:rsidRPr="00BA35BB" w:rsidRDefault="0006385F" w:rsidP="0006385F">
      <w:pPr>
        <w:spacing w:line="560" w:lineRule="exact"/>
        <w:ind w:firstLineChars="250" w:firstLine="700"/>
        <w:jc w:val="left"/>
        <w:rPr>
          <w:rFonts w:ascii="仿宋" w:eastAsia="仿宋" w:hAnsi="仿宋"/>
          <w:sz w:val="28"/>
          <w:szCs w:val="28"/>
        </w:rPr>
      </w:pPr>
      <w:r w:rsidRPr="00BA35BB">
        <w:rPr>
          <w:rFonts w:ascii="仿宋" w:eastAsia="仿宋" w:hAnsi="仿宋" w:hint="eastAsia"/>
          <w:sz w:val="28"/>
          <w:szCs w:val="28"/>
        </w:rPr>
        <w:t>注：角度取位至1秒，距离取位至</w:t>
      </w:r>
      <w:smartTag w:uri="urn:schemas-microsoft-com:office:smarttags" w:element="chmetcnv">
        <w:smartTagPr>
          <w:attr w:name="UnitName" w:val="mm"/>
          <w:attr w:name="SourceValue" w:val="1"/>
          <w:attr w:name="HasSpace" w:val="False"/>
          <w:attr w:name="Negative" w:val="False"/>
          <w:attr w:name="NumberType" w:val="1"/>
          <w:attr w:name="TCSC" w:val="0"/>
        </w:smartTagPr>
        <w:r w:rsidRPr="00BA35BB">
          <w:rPr>
            <w:rFonts w:ascii="仿宋" w:eastAsia="仿宋" w:hAnsi="仿宋" w:hint="eastAsia"/>
            <w:sz w:val="28"/>
            <w:szCs w:val="28"/>
          </w:rPr>
          <w:t>1mm</w:t>
        </w:r>
      </w:smartTag>
      <w:r w:rsidRPr="00BA35BB">
        <w:rPr>
          <w:rFonts w:ascii="仿宋" w:eastAsia="仿宋" w:hAnsi="仿宋" w:hint="eastAsia"/>
          <w:sz w:val="28"/>
          <w:szCs w:val="28"/>
        </w:rPr>
        <w:t>。</w:t>
      </w:r>
    </w:p>
    <w:p w:rsidR="002E114F" w:rsidRPr="00BA35BB" w:rsidRDefault="002E114F" w:rsidP="002E114F">
      <w:pPr>
        <w:adjustRightInd w:val="0"/>
        <w:snapToGrid w:val="0"/>
        <w:spacing w:line="360" w:lineRule="auto"/>
        <w:jc w:val="center"/>
        <w:rPr>
          <w:rFonts w:ascii="仿宋_GB2312" w:eastAsia="仿宋_GB2312" w:hAnsi="仿宋"/>
          <w:b/>
          <w:sz w:val="24"/>
        </w:rPr>
      </w:pPr>
    </w:p>
    <w:p w:rsidR="002E114F" w:rsidRPr="00BA35BB" w:rsidRDefault="002E114F" w:rsidP="002E114F">
      <w:pPr>
        <w:widowControl/>
        <w:spacing w:line="560" w:lineRule="exact"/>
        <w:jc w:val="center"/>
        <w:rPr>
          <w:rFonts w:ascii="仿宋" w:eastAsia="仿宋" w:hAnsi="仿宋"/>
          <w:sz w:val="28"/>
          <w:szCs w:val="28"/>
        </w:rPr>
      </w:pPr>
      <w:r w:rsidRPr="00BA35BB">
        <w:rPr>
          <w:rFonts w:ascii="仿宋" w:eastAsia="仿宋" w:hAnsi="仿宋" w:hint="eastAsia"/>
          <w:sz w:val="28"/>
          <w:szCs w:val="28"/>
        </w:rPr>
        <w:t>表5  导线测量水平距离观测记录表</w:t>
      </w:r>
    </w:p>
    <w:tbl>
      <w:tblPr>
        <w:tblpPr w:leftFromText="180" w:rightFromText="180" w:vertAnchor="text" w:horzAnchor="margin" w:tblpXSpec="center" w:tblpY="143"/>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071"/>
        <w:gridCol w:w="1453"/>
        <w:gridCol w:w="1436"/>
        <w:gridCol w:w="860"/>
        <w:gridCol w:w="1010"/>
        <w:gridCol w:w="1453"/>
        <w:gridCol w:w="1452"/>
      </w:tblGrid>
      <w:tr w:rsidR="00BA35BB" w:rsidRPr="00BA35BB" w:rsidTr="00362DB7">
        <w:trPr>
          <w:trHeight w:val="416"/>
        </w:trPr>
        <w:tc>
          <w:tcPr>
            <w:tcW w:w="817" w:type="dxa"/>
            <w:vAlign w:val="center"/>
          </w:tcPr>
          <w:p w:rsidR="002E114F" w:rsidRPr="00BA35BB" w:rsidRDefault="002E114F" w:rsidP="00362DB7">
            <w:pPr>
              <w:jc w:val="center"/>
              <w:rPr>
                <w:rFonts w:ascii="仿宋_GB2312" w:eastAsia="仿宋_GB2312" w:hAnsi="仿宋"/>
                <w:position w:val="-24"/>
                <w:sz w:val="24"/>
              </w:rPr>
            </w:pPr>
            <w:proofErr w:type="gramStart"/>
            <w:r w:rsidRPr="00BA35BB">
              <w:rPr>
                <w:rFonts w:ascii="仿宋_GB2312" w:eastAsia="仿宋_GB2312" w:hAnsi="仿宋" w:hint="eastAsia"/>
                <w:position w:val="-24"/>
                <w:sz w:val="24"/>
              </w:rPr>
              <w:t>边名</w:t>
            </w:r>
            <w:proofErr w:type="gramEnd"/>
          </w:p>
        </w:tc>
        <w:tc>
          <w:tcPr>
            <w:tcW w:w="1071" w:type="dxa"/>
            <w:vAlign w:val="center"/>
          </w:tcPr>
          <w:p w:rsidR="002E114F" w:rsidRPr="00BA35BB" w:rsidRDefault="002E114F" w:rsidP="00362DB7">
            <w:pPr>
              <w:jc w:val="center"/>
              <w:rPr>
                <w:rFonts w:ascii="仿宋_GB2312" w:eastAsia="仿宋_GB2312" w:hAnsi="仿宋"/>
                <w:position w:val="-24"/>
                <w:sz w:val="24"/>
              </w:rPr>
            </w:pPr>
            <w:r w:rsidRPr="00BA35BB">
              <w:rPr>
                <w:rFonts w:ascii="仿宋_GB2312" w:eastAsia="仿宋_GB2312" w:hAnsi="仿宋" w:hint="eastAsia"/>
                <w:position w:val="-24"/>
                <w:sz w:val="24"/>
              </w:rPr>
              <w:t>测量</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读数</w:t>
            </w:r>
          </w:p>
        </w:tc>
        <w:tc>
          <w:tcPr>
            <w:tcW w:w="1436"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备注</w:t>
            </w:r>
          </w:p>
        </w:tc>
        <w:tc>
          <w:tcPr>
            <w:tcW w:w="860" w:type="dxa"/>
            <w:vAlign w:val="center"/>
          </w:tcPr>
          <w:p w:rsidR="002E114F" w:rsidRPr="00BA35BB" w:rsidRDefault="002E114F" w:rsidP="00362DB7">
            <w:pPr>
              <w:jc w:val="center"/>
              <w:rPr>
                <w:rFonts w:ascii="仿宋_GB2312" w:eastAsia="仿宋_GB2312" w:hAnsi="仿宋"/>
                <w:sz w:val="24"/>
              </w:rPr>
            </w:pPr>
            <w:proofErr w:type="gramStart"/>
            <w:r w:rsidRPr="00BA35BB">
              <w:rPr>
                <w:rFonts w:ascii="仿宋_GB2312" w:eastAsia="仿宋_GB2312" w:hAnsi="仿宋" w:hint="eastAsia"/>
                <w:position w:val="-24"/>
                <w:sz w:val="24"/>
              </w:rPr>
              <w:t>边名</w:t>
            </w:r>
            <w:proofErr w:type="gramEnd"/>
          </w:p>
        </w:tc>
        <w:tc>
          <w:tcPr>
            <w:tcW w:w="1010" w:type="dxa"/>
            <w:vAlign w:val="center"/>
          </w:tcPr>
          <w:p w:rsidR="002E114F" w:rsidRPr="00BA35BB" w:rsidRDefault="002E114F" w:rsidP="00362DB7">
            <w:pPr>
              <w:jc w:val="center"/>
              <w:rPr>
                <w:rFonts w:ascii="仿宋_GB2312" w:eastAsia="仿宋_GB2312" w:hAnsi="仿宋"/>
                <w:position w:val="-24"/>
                <w:sz w:val="24"/>
              </w:rPr>
            </w:pPr>
            <w:r w:rsidRPr="00BA35BB">
              <w:rPr>
                <w:rFonts w:ascii="仿宋_GB2312" w:eastAsia="仿宋_GB2312" w:hAnsi="仿宋" w:hint="eastAsia"/>
                <w:position w:val="-24"/>
                <w:sz w:val="24"/>
              </w:rPr>
              <w:t>测量</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读数</w:t>
            </w:r>
          </w:p>
        </w:tc>
        <w:tc>
          <w:tcPr>
            <w:tcW w:w="1452"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备注</w:t>
            </w:r>
          </w:p>
        </w:tc>
      </w:tr>
      <w:tr w:rsidR="00BA35BB" w:rsidRPr="00BA35BB" w:rsidTr="00362DB7">
        <w:trPr>
          <w:trHeight w:val="350"/>
        </w:trPr>
        <w:tc>
          <w:tcPr>
            <w:tcW w:w="817" w:type="dxa"/>
            <w:vMerge w:val="restart"/>
            <w:vAlign w:val="center"/>
          </w:tcPr>
          <w:p w:rsidR="002E114F" w:rsidRPr="00BA35BB" w:rsidRDefault="002E114F" w:rsidP="00362DB7">
            <w:pPr>
              <w:jc w:val="center"/>
              <w:rPr>
                <w:rFonts w:ascii="仿宋_GB2312" w:eastAsia="仿宋_GB2312" w:hAnsi="仿宋"/>
                <w:b/>
                <w:sz w:val="24"/>
              </w:rPr>
            </w:pPr>
            <w:r w:rsidRPr="00BA35BB">
              <w:rPr>
                <w:rFonts w:ascii="仿宋_GB2312" w:eastAsia="仿宋_GB2312" w:hAnsi="仿宋" w:hint="eastAsia"/>
                <w:b/>
                <w:sz w:val="24"/>
              </w:rPr>
              <w:t>2A</w:t>
            </w:r>
          </w:p>
          <w:p w:rsidR="002E114F" w:rsidRPr="00BA35BB" w:rsidRDefault="002E114F" w:rsidP="00362DB7">
            <w:pPr>
              <w:jc w:val="center"/>
              <w:rPr>
                <w:rFonts w:ascii="仿宋_GB2312" w:eastAsia="仿宋_GB2312" w:hAnsi="仿宋"/>
                <w:b/>
                <w:sz w:val="24"/>
              </w:rPr>
            </w:pPr>
            <w:r w:rsidRPr="00BA35BB">
              <w:rPr>
                <w:rFonts w:ascii="仿宋_GB2312" w:eastAsia="仿宋_GB2312" w:hAnsi="仿宋" w:hint="eastAsia"/>
                <w:b/>
                <w:sz w:val="24"/>
              </w:rPr>
              <w:t>|</w:t>
            </w:r>
          </w:p>
          <w:p w:rsidR="002E114F" w:rsidRPr="00BA35BB" w:rsidRDefault="002E114F" w:rsidP="00362DB7">
            <w:pPr>
              <w:jc w:val="center"/>
              <w:rPr>
                <w:rFonts w:ascii="仿宋_GB2312" w:eastAsia="仿宋_GB2312" w:hAnsi="仿宋"/>
                <w:b/>
                <w:sz w:val="24"/>
              </w:rPr>
            </w:pPr>
            <w:r w:rsidRPr="00BA35BB">
              <w:rPr>
                <w:rFonts w:ascii="仿宋_GB2312" w:eastAsia="仿宋_GB2312" w:hAnsi="仿宋" w:hint="eastAsia"/>
                <w:b/>
                <w:sz w:val="24"/>
              </w:rPr>
              <w:t>2B</w:t>
            </w:r>
          </w:p>
        </w:tc>
        <w:tc>
          <w:tcPr>
            <w:tcW w:w="1071"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1</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89.500</w:t>
            </w:r>
          </w:p>
        </w:tc>
        <w:tc>
          <w:tcPr>
            <w:tcW w:w="1436" w:type="dxa"/>
            <w:vAlign w:val="center"/>
          </w:tcPr>
          <w:p w:rsidR="002E114F" w:rsidRPr="00BA35BB" w:rsidRDefault="002E114F" w:rsidP="00362DB7">
            <w:pPr>
              <w:jc w:val="center"/>
              <w:rPr>
                <w:rFonts w:ascii="仿宋_GB2312" w:eastAsia="仿宋_GB2312" w:hAnsi="仿宋"/>
                <w:sz w:val="24"/>
              </w:rPr>
            </w:pPr>
          </w:p>
        </w:tc>
        <w:tc>
          <w:tcPr>
            <w:tcW w:w="860" w:type="dxa"/>
            <w:vMerge w:val="restart"/>
            <w:vAlign w:val="center"/>
          </w:tcPr>
          <w:p w:rsidR="002E114F" w:rsidRPr="00BA35BB" w:rsidRDefault="002E114F" w:rsidP="00362DB7">
            <w:pPr>
              <w:jc w:val="center"/>
              <w:rPr>
                <w:rFonts w:ascii="仿宋_GB2312" w:eastAsia="仿宋_GB2312" w:hAnsi="仿宋"/>
                <w:b/>
                <w:sz w:val="24"/>
              </w:rPr>
            </w:pPr>
            <w:r w:rsidRPr="00BA35BB">
              <w:rPr>
                <w:rFonts w:ascii="仿宋_GB2312" w:eastAsia="仿宋_GB2312" w:hAnsi="仿宋" w:hint="eastAsia"/>
                <w:b/>
                <w:sz w:val="24"/>
              </w:rPr>
              <w:t>2B</w:t>
            </w:r>
          </w:p>
          <w:p w:rsidR="002E114F" w:rsidRPr="00BA35BB" w:rsidRDefault="002E114F" w:rsidP="00362DB7">
            <w:pPr>
              <w:jc w:val="center"/>
              <w:rPr>
                <w:rFonts w:ascii="仿宋_GB2312" w:eastAsia="仿宋_GB2312" w:hAnsi="仿宋"/>
                <w:b/>
                <w:sz w:val="24"/>
              </w:rPr>
            </w:pPr>
            <w:r w:rsidRPr="00BA35BB">
              <w:rPr>
                <w:rFonts w:ascii="仿宋_GB2312" w:eastAsia="仿宋_GB2312" w:hAnsi="仿宋" w:hint="eastAsia"/>
                <w:b/>
                <w:sz w:val="24"/>
              </w:rPr>
              <w:t>|</w:t>
            </w:r>
          </w:p>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b/>
                <w:sz w:val="24"/>
              </w:rPr>
              <w:t>2A</w:t>
            </w:r>
          </w:p>
        </w:tc>
        <w:tc>
          <w:tcPr>
            <w:tcW w:w="1010"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1</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89.501</w:t>
            </w:r>
          </w:p>
        </w:tc>
        <w:tc>
          <w:tcPr>
            <w:tcW w:w="1452" w:type="dxa"/>
            <w:vAlign w:val="center"/>
          </w:tcPr>
          <w:p w:rsidR="002E114F" w:rsidRPr="00BA35BB" w:rsidRDefault="002E114F" w:rsidP="00362DB7">
            <w:pPr>
              <w:jc w:val="center"/>
              <w:rPr>
                <w:rFonts w:ascii="仿宋_GB2312" w:eastAsia="仿宋_GB2312" w:hAnsi="仿宋"/>
                <w:sz w:val="24"/>
              </w:rPr>
            </w:pPr>
          </w:p>
        </w:tc>
      </w:tr>
      <w:tr w:rsidR="00BA35BB" w:rsidRPr="00BA35BB" w:rsidTr="00362DB7">
        <w:trPr>
          <w:trHeight w:val="274"/>
        </w:trPr>
        <w:tc>
          <w:tcPr>
            <w:tcW w:w="817" w:type="dxa"/>
            <w:vMerge/>
            <w:vAlign w:val="center"/>
          </w:tcPr>
          <w:p w:rsidR="002E114F" w:rsidRPr="00BA35BB" w:rsidRDefault="002E114F" w:rsidP="00362DB7">
            <w:pPr>
              <w:jc w:val="center"/>
              <w:rPr>
                <w:rFonts w:ascii="仿宋_GB2312" w:eastAsia="仿宋_GB2312" w:hAnsi="仿宋"/>
                <w:sz w:val="24"/>
              </w:rPr>
            </w:pPr>
          </w:p>
        </w:tc>
        <w:tc>
          <w:tcPr>
            <w:tcW w:w="1071"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2</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89.502</w:t>
            </w:r>
          </w:p>
        </w:tc>
        <w:tc>
          <w:tcPr>
            <w:tcW w:w="1436" w:type="dxa"/>
            <w:vAlign w:val="center"/>
          </w:tcPr>
          <w:p w:rsidR="002E114F" w:rsidRPr="00BA35BB" w:rsidRDefault="002E114F" w:rsidP="00362DB7">
            <w:pPr>
              <w:jc w:val="center"/>
              <w:rPr>
                <w:rFonts w:ascii="仿宋_GB2312" w:eastAsia="仿宋_GB2312" w:hAnsi="仿宋"/>
                <w:sz w:val="24"/>
              </w:rPr>
            </w:pPr>
          </w:p>
        </w:tc>
        <w:tc>
          <w:tcPr>
            <w:tcW w:w="860" w:type="dxa"/>
            <w:vMerge/>
            <w:vAlign w:val="center"/>
          </w:tcPr>
          <w:p w:rsidR="002E114F" w:rsidRPr="00BA35BB" w:rsidRDefault="002E114F" w:rsidP="00362DB7">
            <w:pPr>
              <w:jc w:val="center"/>
              <w:rPr>
                <w:rFonts w:ascii="仿宋_GB2312" w:eastAsia="仿宋_GB2312" w:hAnsi="仿宋"/>
                <w:sz w:val="24"/>
              </w:rPr>
            </w:pPr>
          </w:p>
        </w:tc>
        <w:tc>
          <w:tcPr>
            <w:tcW w:w="1010"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2</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89.502</w:t>
            </w:r>
          </w:p>
        </w:tc>
        <w:tc>
          <w:tcPr>
            <w:tcW w:w="1452" w:type="dxa"/>
            <w:vAlign w:val="center"/>
          </w:tcPr>
          <w:p w:rsidR="002E114F" w:rsidRPr="00BA35BB" w:rsidRDefault="002E114F" w:rsidP="00362DB7">
            <w:pPr>
              <w:jc w:val="center"/>
              <w:rPr>
                <w:rFonts w:ascii="仿宋_GB2312" w:eastAsia="仿宋_GB2312" w:hAnsi="仿宋"/>
                <w:sz w:val="24"/>
              </w:rPr>
            </w:pPr>
          </w:p>
        </w:tc>
      </w:tr>
      <w:tr w:rsidR="00BA35BB" w:rsidRPr="00BA35BB" w:rsidTr="00362DB7">
        <w:trPr>
          <w:trHeight w:val="293"/>
        </w:trPr>
        <w:tc>
          <w:tcPr>
            <w:tcW w:w="817" w:type="dxa"/>
            <w:vMerge/>
            <w:vAlign w:val="center"/>
          </w:tcPr>
          <w:p w:rsidR="002E114F" w:rsidRPr="00BA35BB" w:rsidRDefault="002E114F" w:rsidP="00362DB7">
            <w:pPr>
              <w:jc w:val="center"/>
              <w:rPr>
                <w:rFonts w:ascii="仿宋_GB2312" w:eastAsia="仿宋_GB2312" w:hAnsi="仿宋"/>
                <w:sz w:val="24"/>
              </w:rPr>
            </w:pPr>
          </w:p>
        </w:tc>
        <w:tc>
          <w:tcPr>
            <w:tcW w:w="1071"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3</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89.501</w:t>
            </w:r>
          </w:p>
        </w:tc>
        <w:tc>
          <w:tcPr>
            <w:tcW w:w="1436" w:type="dxa"/>
            <w:vAlign w:val="center"/>
          </w:tcPr>
          <w:p w:rsidR="002E114F" w:rsidRPr="00BA35BB" w:rsidRDefault="002E114F" w:rsidP="00362DB7">
            <w:pPr>
              <w:jc w:val="center"/>
              <w:rPr>
                <w:rFonts w:ascii="仿宋_GB2312" w:eastAsia="仿宋_GB2312" w:hAnsi="仿宋"/>
                <w:sz w:val="24"/>
              </w:rPr>
            </w:pPr>
          </w:p>
        </w:tc>
        <w:tc>
          <w:tcPr>
            <w:tcW w:w="860" w:type="dxa"/>
            <w:vMerge/>
            <w:vAlign w:val="center"/>
          </w:tcPr>
          <w:p w:rsidR="002E114F" w:rsidRPr="00BA35BB" w:rsidRDefault="002E114F" w:rsidP="00362DB7">
            <w:pPr>
              <w:jc w:val="center"/>
              <w:rPr>
                <w:rFonts w:ascii="仿宋_GB2312" w:eastAsia="仿宋_GB2312" w:hAnsi="仿宋"/>
                <w:sz w:val="24"/>
              </w:rPr>
            </w:pPr>
          </w:p>
        </w:tc>
        <w:tc>
          <w:tcPr>
            <w:tcW w:w="1010"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3</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89.502</w:t>
            </w:r>
          </w:p>
        </w:tc>
        <w:tc>
          <w:tcPr>
            <w:tcW w:w="1452" w:type="dxa"/>
            <w:vAlign w:val="center"/>
          </w:tcPr>
          <w:p w:rsidR="002E114F" w:rsidRPr="00BA35BB" w:rsidRDefault="002E114F" w:rsidP="00362DB7">
            <w:pPr>
              <w:jc w:val="center"/>
              <w:rPr>
                <w:rFonts w:ascii="仿宋_GB2312" w:eastAsia="仿宋_GB2312" w:hAnsi="仿宋"/>
                <w:sz w:val="24"/>
              </w:rPr>
            </w:pPr>
          </w:p>
        </w:tc>
      </w:tr>
      <w:tr w:rsidR="00BA35BB" w:rsidRPr="00BA35BB" w:rsidTr="00362DB7">
        <w:trPr>
          <w:trHeight w:val="254"/>
        </w:trPr>
        <w:tc>
          <w:tcPr>
            <w:tcW w:w="817" w:type="dxa"/>
            <w:vMerge/>
            <w:vAlign w:val="center"/>
          </w:tcPr>
          <w:p w:rsidR="002E114F" w:rsidRPr="00BA35BB" w:rsidRDefault="002E114F" w:rsidP="00362DB7">
            <w:pPr>
              <w:jc w:val="center"/>
              <w:rPr>
                <w:rFonts w:ascii="仿宋_GB2312" w:eastAsia="仿宋_GB2312" w:hAnsi="仿宋"/>
                <w:sz w:val="24"/>
              </w:rPr>
            </w:pPr>
          </w:p>
        </w:tc>
        <w:tc>
          <w:tcPr>
            <w:tcW w:w="1071" w:type="dxa"/>
            <w:vAlign w:val="center"/>
          </w:tcPr>
          <w:p w:rsidR="002E114F" w:rsidRPr="00BA35BB" w:rsidRDefault="002E114F" w:rsidP="00362DB7">
            <w:pPr>
              <w:topLinePunct/>
              <w:adjustRightInd w:val="0"/>
              <w:snapToGrid w:val="0"/>
              <w:jc w:val="center"/>
              <w:rPr>
                <w:rFonts w:ascii="仿宋_GB2312" w:eastAsia="仿宋_GB2312" w:hAnsi="仿宋"/>
                <w:sz w:val="24"/>
              </w:rPr>
            </w:pPr>
            <w:r w:rsidRPr="00BA35BB">
              <w:rPr>
                <w:rFonts w:ascii="仿宋_GB2312" w:eastAsia="仿宋_GB2312" w:hAnsi="仿宋" w:hint="eastAsia"/>
                <w:sz w:val="24"/>
              </w:rPr>
              <w:t>平均</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89.501</w:t>
            </w:r>
          </w:p>
        </w:tc>
        <w:tc>
          <w:tcPr>
            <w:tcW w:w="1436" w:type="dxa"/>
            <w:vAlign w:val="center"/>
          </w:tcPr>
          <w:p w:rsidR="002E114F" w:rsidRPr="00BA35BB" w:rsidRDefault="002E114F" w:rsidP="00362DB7">
            <w:pPr>
              <w:jc w:val="center"/>
              <w:rPr>
                <w:rFonts w:ascii="仿宋_GB2312" w:eastAsia="仿宋_GB2312" w:hAnsi="仿宋"/>
                <w:sz w:val="24"/>
              </w:rPr>
            </w:pPr>
          </w:p>
        </w:tc>
        <w:tc>
          <w:tcPr>
            <w:tcW w:w="860" w:type="dxa"/>
            <w:vMerge/>
            <w:vAlign w:val="center"/>
          </w:tcPr>
          <w:p w:rsidR="002E114F" w:rsidRPr="00BA35BB" w:rsidRDefault="002E114F" w:rsidP="00362DB7">
            <w:pPr>
              <w:jc w:val="center"/>
              <w:rPr>
                <w:rFonts w:ascii="仿宋_GB2312" w:eastAsia="仿宋_GB2312" w:hAnsi="仿宋"/>
                <w:sz w:val="24"/>
              </w:rPr>
            </w:pPr>
          </w:p>
        </w:tc>
        <w:tc>
          <w:tcPr>
            <w:tcW w:w="1010"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平均</w:t>
            </w:r>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89.502</w:t>
            </w:r>
          </w:p>
        </w:tc>
        <w:tc>
          <w:tcPr>
            <w:tcW w:w="1452" w:type="dxa"/>
            <w:vAlign w:val="center"/>
          </w:tcPr>
          <w:p w:rsidR="002E114F" w:rsidRPr="00BA35BB" w:rsidRDefault="002E114F" w:rsidP="00362DB7">
            <w:pPr>
              <w:jc w:val="center"/>
              <w:rPr>
                <w:rFonts w:ascii="仿宋_GB2312" w:eastAsia="仿宋_GB2312" w:hAnsi="仿宋"/>
                <w:sz w:val="24"/>
              </w:rPr>
            </w:pPr>
          </w:p>
        </w:tc>
      </w:tr>
      <w:tr w:rsidR="00BA35BB" w:rsidRPr="00BA35BB" w:rsidTr="00362DB7">
        <w:trPr>
          <w:trHeight w:val="254"/>
        </w:trPr>
        <w:tc>
          <w:tcPr>
            <w:tcW w:w="6647" w:type="dxa"/>
            <w:gridSpan w:val="6"/>
            <w:vAlign w:val="center"/>
          </w:tcPr>
          <w:p w:rsidR="002E114F" w:rsidRPr="00BA35BB" w:rsidRDefault="002E114F" w:rsidP="00362DB7">
            <w:pPr>
              <w:jc w:val="center"/>
              <w:rPr>
                <w:rFonts w:ascii="仿宋_GB2312" w:eastAsia="仿宋_GB2312" w:hAnsi="仿宋"/>
                <w:b/>
                <w:sz w:val="24"/>
              </w:rPr>
            </w:pPr>
            <w:r w:rsidRPr="00BA35BB">
              <w:rPr>
                <w:rFonts w:ascii="仿宋_GB2312" w:eastAsia="仿宋_GB2312" w:hAnsi="仿宋" w:hint="eastAsia"/>
                <w:b/>
                <w:sz w:val="24"/>
              </w:rPr>
              <w:t>往返</w:t>
            </w:r>
            <w:proofErr w:type="gramStart"/>
            <w:r w:rsidRPr="00BA35BB">
              <w:rPr>
                <w:rFonts w:ascii="仿宋_GB2312" w:eastAsia="仿宋_GB2312" w:hAnsi="仿宋" w:hint="eastAsia"/>
                <w:b/>
                <w:sz w:val="24"/>
              </w:rPr>
              <w:t>测平均</w:t>
            </w:r>
            <w:proofErr w:type="gramEnd"/>
          </w:p>
        </w:tc>
        <w:tc>
          <w:tcPr>
            <w:tcW w:w="1453" w:type="dxa"/>
            <w:vAlign w:val="center"/>
          </w:tcPr>
          <w:p w:rsidR="002E114F" w:rsidRPr="00BA35BB" w:rsidRDefault="002E114F" w:rsidP="00362DB7">
            <w:pPr>
              <w:jc w:val="center"/>
              <w:rPr>
                <w:rFonts w:ascii="仿宋_GB2312" w:eastAsia="仿宋_GB2312" w:hAnsi="仿宋"/>
                <w:sz w:val="24"/>
              </w:rPr>
            </w:pPr>
            <w:r w:rsidRPr="00BA35BB">
              <w:rPr>
                <w:rFonts w:ascii="仿宋_GB2312" w:eastAsia="仿宋_GB2312" w:hAnsi="仿宋" w:hint="eastAsia"/>
                <w:sz w:val="24"/>
              </w:rPr>
              <w:t>89.502</w:t>
            </w:r>
          </w:p>
        </w:tc>
        <w:tc>
          <w:tcPr>
            <w:tcW w:w="1452" w:type="dxa"/>
            <w:vAlign w:val="center"/>
          </w:tcPr>
          <w:p w:rsidR="002E114F" w:rsidRPr="00BA35BB" w:rsidRDefault="002E114F" w:rsidP="00362DB7">
            <w:pPr>
              <w:jc w:val="center"/>
              <w:rPr>
                <w:rFonts w:ascii="仿宋_GB2312" w:eastAsia="仿宋_GB2312" w:hAnsi="仿宋"/>
                <w:sz w:val="24"/>
              </w:rPr>
            </w:pPr>
          </w:p>
        </w:tc>
      </w:tr>
    </w:tbl>
    <w:p w:rsidR="002E114F" w:rsidRPr="00BA35BB" w:rsidRDefault="002E114F" w:rsidP="002E114F">
      <w:pPr>
        <w:spacing w:line="560" w:lineRule="exact"/>
        <w:ind w:firstLineChars="250" w:firstLine="600"/>
        <w:jc w:val="left"/>
        <w:rPr>
          <w:rFonts w:ascii="仿宋_GB2312" w:eastAsia="仿宋_GB2312" w:hAnsi="仿宋"/>
          <w:sz w:val="24"/>
        </w:rPr>
      </w:pPr>
      <w:r w:rsidRPr="00BA35BB">
        <w:rPr>
          <w:rFonts w:ascii="仿宋_GB2312" w:eastAsia="仿宋_GB2312" w:hAnsi="仿宋" w:hint="eastAsia"/>
          <w:sz w:val="24"/>
        </w:rPr>
        <w:t>注：距离取位至1mm。</w:t>
      </w:r>
    </w:p>
    <w:p w:rsidR="002E114F" w:rsidRPr="00BA35BB" w:rsidRDefault="002E114F" w:rsidP="002E114F">
      <w:pPr>
        <w:spacing w:line="560" w:lineRule="exact"/>
        <w:ind w:firstLine="549"/>
        <w:rPr>
          <w:rFonts w:ascii="仿宋_GB2312" w:eastAsia="仿宋_GB2312" w:hAnsi="仿宋" w:cs="宋体"/>
          <w:kern w:val="0"/>
          <w:sz w:val="28"/>
          <w:szCs w:val="28"/>
        </w:rPr>
      </w:pPr>
    </w:p>
    <w:p w:rsidR="002A6D09" w:rsidRPr="00BA35BB" w:rsidRDefault="009F7EF7" w:rsidP="002A6D09">
      <w:pPr>
        <w:spacing w:line="560" w:lineRule="exact"/>
        <w:jc w:val="center"/>
        <w:rPr>
          <w:rFonts w:ascii="仿宋" w:eastAsia="仿宋" w:hAnsi="仿宋"/>
          <w:kern w:val="0"/>
          <w:sz w:val="28"/>
          <w:szCs w:val="28"/>
        </w:rPr>
      </w:pPr>
      <w:r w:rsidRPr="00BA35BB">
        <w:rPr>
          <w:rFonts w:ascii="仿宋" w:eastAsia="仿宋" w:hAnsi="仿宋"/>
          <w:sz w:val="28"/>
          <w:szCs w:val="28"/>
        </w:rPr>
        <w:br w:type="page"/>
      </w:r>
      <w:r w:rsidR="002A6D09" w:rsidRPr="00BA35BB">
        <w:rPr>
          <w:rFonts w:ascii="仿宋" w:eastAsia="仿宋" w:hAnsi="仿宋" w:hint="eastAsia"/>
          <w:kern w:val="0"/>
          <w:sz w:val="28"/>
          <w:szCs w:val="28"/>
        </w:rPr>
        <w:lastRenderedPageBreak/>
        <w:t>表6-1  放样测站计算表</w:t>
      </w:r>
    </w:p>
    <w:tbl>
      <w:tblPr>
        <w:tblW w:w="8472" w:type="dxa"/>
        <w:jc w:val="center"/>
        <w:tblLayout w:type="fixed"/>
        <w:tblLook w:val="0000" w:firstRow="0" w:lastRow="0" w:firstColumn="0" w:lastColumn="0" w:noHBand="0" w:noVBand="0"/>
      </w:tblPr>
      <w:tblGrid>
        <w:gridCol w:w="558"/>
        <w:gridCol w:w="1251"/>
        <w:gridCol w:w="1276"/>
        <w:gridCol w:w="851"/>
        <w:gridCol w:w="1275"/>
        <w:gridCol w:w="1276"/>
        <w:gridCol w:w="992"/>
        <w:gridCol w:w="993"/>
      </w:tblGrid>
      <w:tr w:rsidR="00BA35BB" w:rsidRPr="00BA35BB" w:rsidTr="00057981">
        <w:trPr>
          <w:trHeight w:val="77"/>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spacing w:line="560" w:lineRule="exact"/>
              <w:jc w:val="center"/>
              <w:rPr>
                <w:rFonts w:ascii="仿宋" w:eastAsia="仿宋" w:hAnsi="仿宋" w:cs="宋体"/>
                <w:kern w:val="0"/>
                <w:sz w:val="18"/>
                <w:szCs w:val="18"/>
              </w:rPr>
            </w:pPr>
            <w:r w:rsidRPr="00BA35BB">
              <w:rPr>
                <w:rFonts w:ascii="仿宋" w:eastAsia="仿宋" w:hAnsi="仿宋" w:cs="宋体" w:hint="eastAsia"/>
                <w:kern w:val="0"/>
                <w:sz w:val="18"/>
                <w:szCs w:val="18"/>
              </w:rPr>
              <w:t>点号</w:t>
            </w:r>
          </w:p>
        </w:tc>
        <w:tc>
          <w:tcPr>
            <w:tcW w:w="1251" w:type="dxa"/>
            <w:vMerge w:val="restart"/>
            <w:tcBorders>
              <w:top w:val="single" w:sz="4" w:space="0" w:color="auto"/>
              <w:left w:val="single" w:sz="4" w:space="0" w:color="auto"/>
              <w:bottom w:val="single" w:sz="4" w:space="0" w:color="000000"/>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观测角</w:t>
            </w:r>
          </w:p>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 ′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坐标</w:t>
            </w:r>
          </w:p>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方位角</w:t>
            </w:r>
          </w:p>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 ′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距离</w:t>
            </w:r>
          </w:p>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1275" w:type="dxa"/>
            <w:tcBorders>
              <w:top w:val="single" w:sz="4" w:space="0" w:color="auto"/>
              <w:left w:val="nil"/>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坐标增量Δx</w:t>
            </w:r>
          </w:p>
        </w:tc>
        <w:tc>
          <w:tcPr>
            <w:tcW w:w="1276" w:type="dxa"/>
            <w:tcBorders>
              <w:top w:val="single" w:sz="4" w:space="0" w:color="auto"/>
              <w:left w:val="nil"/>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坐标增量Δy</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纵坐标x(m)</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横坐标y(m)</w:t>
            </w:r>
          </w:p>
        </w:tc>
      </w:tr>
      <w:tr w:rsidR="00BA35BB" w:rsidRPr="00BA35BB" w:rsidTr="00057981">
        <w:trPr>
          <w:trHeight w:val="665"/>
          <w:jc w:val="center"/>
        </w:trPr>
        <w:tc>
          <w:tcPr>
            <w:tcW w:w="558" w:type="dxa"/>
            <w:vMerge/>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spacing w:line="560" w:lineRule="exact"/>
              <w:jc w:val="center"/>
              <w:rPr>
                <w:rFonts w:ascii="仿宋" w:eastAsia="仿宋" w:hAnsi="仿宋" w:cs="宋体"/>
                <w:kern w:val="0"/>
                <w:sz w:val="18"/>
                <w:szCs w:val="18"/>
              </w:rPr>
            </w:pPr>
          </w:p>
        </w:tc>
        <w:tc>
          <w:tcPr>
            <w:tcW w:w="1251" w:type="dxa"/>
            <w:vMerge/>
            <w:tcBorders>
              <w:top w:val="single" w:sz="4" w:space="0" w:color="auto"/>
              <w:left w:val="single" w:sz="4" w:space="0" w:color="auto"/>
              <w:bottom w:val="single" w:sz="4" w:space="0" w:color="000000"/>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p>
        </w:tc>
        <w:tc>
          <w:tcPr>
            <w:tcW w:w="1275" w:type="dxa"/>
            <w:tcBorders>
              <w:top w:val="nil"/>
              <w:left w:val="nil"/>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计算值</w:t>
            </w:r>
          </w:p>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1276" w:type="dxa"/>
            <w:tcBorders>
              <w:top w:val="nil"/>
              <w:left w:val="nil"/>
              <w:bottom w:val="single" w:sz="4" w:space="0" w:color="auto"/>
              <w:right w:val="single" w:sz="4" w:space="0" w:color="auto"/>
            </w:tcBorders>
            <w:vAlign w:val="center"/>
          </w:tcPr>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计算值</w:t>
            </w:r>
          </w:p>
          <w:p w:rsidR="002A6D09" w:rsidRPr="00BA35BB" w:rsidRDefault="002A6D09" w:rsidP="00812860">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992" w:type="dxa"/>
            <w:vMerge/>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spacing w:line="560" w:lineRule="exact"/>
              <w:jc w:val="center"/>
              <w:rPr>
                <w:rFonts w:ascii="仿宋" w:eastAsia="仿宋" w:hAnsi="仿宋" w:cs="宋体"/>
                <w:kern w:val="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2A6D09" w:rsidRPr="00BA35BB" w:rsidRDefault="002A6D09" w:rsidP="00812860">
            <w:pPr>
              <w:widowControl/>
              <w:spacing w:line="560" w:lineRule="exact"/>
              <w:jc w:val="center"/>
              <w:rPr>
                <w:rFonts w:ascii="仿宋" w:eastAsia="仿宋" w:hAnsi="仿宋" w:cs="宋体"/>
                <w:kern w:val="0"/>
                <w:sz w:val="18"/>
                <w:szCs w:val="18"/>
              </w:rPr>
            </w:pPr>
          </w:p>
        </w:tc>
      </w:tr>
      <w:tr w:rsidR="00BA35BB" w:rsidRPr="00BA35BB" w:rsidTr="00057981">
        <w:trPr>
          <w:trHeight w:val="77"/>
          <w:jc w:val="center"/>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B</w:t>
            </w:r>
          </w:p>
        </w:tc>
        <w:tc>
          <w:tcPr>
            <w:tcW w:w="12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tcBorders>
              <w:top w:val="nil"/>
              <w:left w:val="nil"/>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tcBorders>
              <w:top w:val="nil"/>
              <w:left w:val="nil"/>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tcBorders>
              <w:top w:val="nil"/>
              <w:left w:val="nil"/>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tcBorders>
              <w:top w:val="nil"/>
              <w:left w:val="nil"/>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pStyle w:val="a6"/>
              <w:adjustRightInd w:val="0"/>
              <w:snapToGrid w:val="0"/>
              <w:jc w:val="center"/>
              <w:rPr>
                <w:rFonts w:ascii="仿宋" w:eastAsia="仿宋" w:hAnsi="仿宋" w:cs="宋体"/>
                <w:kern w:val="0"/>
                <w:sz w:val="18"/>
                <w:szCs w:val="18"/>
              </w:rPr>
            </w:pPr>
          </w:p>
        </w:tc>
        <w:tc>
          <w:tcPr>
            <w:tcW w:w="99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pStyle w:val="a6"/>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 xml:space="preserve"> 45  49  57</w:t>
            </w:r>
          </w:p>
        </w:tc>
        <w:tc>
          <w:tcPr>
            <w:tcW w:w="8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1A</w:t>
            </w:r>
          </w:p>
        </w:tc>
        <w:tc>
          <w:tcPr>
            <w:tcW w:w="12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138  50  52</w:t>
            </w:r>
          </w:p>
        </w:tc>
        <w:tc>
          <w:tcPr>
            <w:tcW w:w="1276" w:type="dxa"/>
            <w:vMerge/>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pStyle w:val="a6"/>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9746.395</w:t>
            </w:r>
          </w:p>
        </w:tc>
        <w:tc>
          <w:tcPr>
            <w:tcW w:w="99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pStyle w:val="a6"/>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5936.479</w:t>
            </w:r>
          </w:p>
        </w:tc>
      </w:tr>
      <w:tr w:rsidR="00BA35BB" w:rsidRPr="00BA35BB" w:rsidTr="00057981">
        <w:trPr>
          <w:trHeight w:val="314"/>
          <w:jc w:val="center"/>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xml:space="preserve">  4  40  49</w:t>
            </w:r>
          </w:p>
        </w:tc>
        <w:tc>
          <w:tcPr>
            <w:tcW w:w="8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255.839</w:t>
            </w:r>
          </w:p>
        </w:tc>
        <w:tc>
          <w:tcPr>
            <w:tcW w:w="1275"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+254.986</w:t>
            </w: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+20.875</w:t>
            </w:r>
          </w:p>
        </w:tc>
        <w:tc>
          <w:tcPr>
            <w:tcW w:w="992"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2A</w:t>
            </w:r>
          </w:p>
        </w:tc>
        <w:tc>
          <w:tcPr>
            <w:tcW w:w="12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10001.381</w:t>
            </w:r>
          </w:p>
        </w:tc>
        <w:tc>
          <w:tcPr>
            <w:tcW w:w="99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5957.354</w:t>
            </w:r>
          </w:p>
        </w:tc>
      </w:tr>
      <w:tr w:rsidR="00BA35BB" w:rsidRPr="00BA35BB" w:rsidTr="00057981">
        <w:trPr>
          <w:trHeight w:val="314"/>
          <w:jc w:val="center"/>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25"/>
          <w:jc w:val="center"/>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77"/>
          <w:jc w:val="center"/>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pStyle w:val="a6"/>
              <w:adjustRightInd w:val="0"/>
              <w:snapToGrid w:val="0"/>
              <w:jc w:val="center"/>
              <w:rPr>
                <w:rFonts w:ascii="仿宋" w:eastAsia="仿宋" w:hAnsi="仿宋" w:cs="宋体"/>
                <w:b/>
                <w:kern w:val="0"/>
                <w:sz w:val="18"/>
                <w:szCs w:val="18"/>
              </w:rPr>
            </w:pPr>
          </w:p>
        </w:tc>
        <w:tc>
          <w:tcPr>
            <w:tcW w:w="993"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pStyle w:val="a6"/>
              <w:adjustRightInd w:val="0"/>
              <w:snapToGrid w:val="0"/>
              <w:jc w:val="center"/>
              <w:rPr>
                <w:rFonts w:ascii="仿宋" w:eastAsia="仿宋" w:hAnsi="仿宋" w:cs="宋体"/>
                <w:b/>
                <w:kern w:val="0"/>
                <w:sz w:val="18"/>
                <w:szCs w:val="18"/>
              </w:rPr>
            </w:pPr>
          </w:p>
        </w:tc>
      </w:tr>
      <w:tr w:rsidR="00BA35BB" w:rsidRPr="00BA35BB" w:rsidTr="00057981">
        <w:trPr>
          <w:trHeight w:val="314"/>
          <w:jc w:val="center"/>
        </w:trPr>
        <w:tc>
          <w:tcPr>
            <w:tcW w:w="558"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val="restart"/>
            <w:tcBorders>
              <w:top w:val="nil"/>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314"/>
          <w:jc w:val="center"/>
        </w:trPr>
        <w:tc>
          <w:tcPr>
            <w:tcW w:w="558" w:type="dxa"/>
            <w:vMerge w:val="restart"/>
            <w:tcBorders>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val="restart"/>
            <w:tcBorders>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val="restart"/>
            <w:tcBorders>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val="restart"/>
            <w:tcBorders>
              <w:left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BA35BB" w:rsidRPr="00BA35BB" w:rsidTr="00057981">
        <w:trPr>
          <w:trHeight w:val="19"/>
          <w:jc w:val="center"/>
        </w:trPr>
        <w:tc>
          <w:tcPr>
            <w:tcW w:w="558"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vMerge/>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r w:rsidR="002A6D09" w:rsidRPr="00BA35BB" w:rsidTr="00057981">
        <w:trPr>
          <w:trHeight w:val="19"/>
          <w:jc w:val="center"/>
        </w:trPr>
        <w:tc>
          <w:tcPr>
            <w:tcW w:w="558" w:type="dxa"/>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51" w:type="dxa"/>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tcBorders>
              <w:top w:val="nil"/>
              <w:left w:val="single" w:sz="4" w:space="0" w:color="auto"/>
              <w:bottom w:val="single" w:sz="4" w:space="0" w:color="000000"/>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851" w:type="dxa"/>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5" w:type="dxa"/>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1276" w:type="dxa"/>
            <w:tcBorders>
              <w:top w:val="nil"/>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2" w:type="dxa"/>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c>
          <w:tcPr>
            <w:tcW w:w="993" w:type="dxa"/>
            <w:tcBorders>
              <w:left w:val="single" w:sz="4" w:space="0" w:color="auto"/>
              <w:bottom w:val="single" w:sz="4" w:space="0" w:color="auto"/>
              <w:right w:val="single" w:sz="4" w:space="0" w:color="auto"/>
            </w:tcBorders>
            <w:tcMar>
              <w:left w:w="0" w:type="dxa"/>
              <w:right w:w="0" w:type="dxa"/>
            </w:tcMar>
            <w:vAlign w:val="center"/>
          </w:tcPr>
          <w:p w:rsidR="002A6D09" w:rsidRPr="00BA35BB" w:rsidRDefault="002A6D09" w:rsidP="00812860">
            <w:pPr>
              <w:adjustRightInd w:val="0"/>
              <w:snapToGrid w:val="0"/>
              <w:jc w:val="center"/>
              <w:rPr>
                <w:rFonts w:ascii="仿宋" w:eastAsia="仿宋" w:hAnsi="仿宋" w:cs="宋体"/>
                <w:kern w:val="0"/>
                <w:sz w:val="18"/>
                <w:szCs w:val="18"/>
              </w:rPr>
            </w:pPr>
          </w:p>
        </w:tc>
      </w:tr>
    </w:tbl>
    <w:p w:rsidR="002A6D09" w:rsidRPr="00BA35BB" w:rsidRDefault="002A6D09" w:rsidP="002A6D09">
      <w:pPr>
        <w:widowControl/>
        <w:adjustRightInd w:val="0"/>
        <w:snapToGrid w:val="0"/>
        <w:rPr>
          <w:rFonts w:ascii="仿宋" w:eastAsia="仿宋" w:hAnsi="仿宋"/>
          <w:sz w:val="24"/>
          <w:szCs w:val="24"/>
        </w:rPr>
      </w:pPr>
    </w:p>
    <w:p w:rsidR="002A6D09" w:rsidRPr="00BA35BB" w:rsidRDefault="002A6D09" w:rsidP="002A6D09">
      <w:pPr>
        <w:widowControl/>
        <w:adjustRightInd w:val="0"/>
        <w:snapToGrid w:val="0"/>
        <w:rPr>
          <w:rFonts w:ascii="仿宋" w:eastAsia="仿宋" w:hAnsi="仿宋"/>
          <w:sz w:val="24"/>
          <w:szCs w:val="24"/>
        </w:rPr>
      </w:pPr>
      <w:r w:rsidRPr="00BA35BB">
        <w:rPr>
          <w:rFonts w:ascii="仿宋" w:eastAsia="仿宋" w:hAnsi="仿宋" w:hint="eastAsia"/>
          <w:sz w:val="24"/>
          <w:szCs w:val="24"/>
        </w:rPr>
        <w:t xml:space="preserve">    注：角度计算取位至1秒，距离、</w:t>
      </w:r>
      <w:r w:rsidRPr="00BA35BB">
        <w:rPr>
          <w:rFonts w:ascii="仿宋" w:eastAsia="仿宋" w:hAnsi="仿宋" w:cs="宋体" w:hint="eastAsia"/>
          <w:kern w:val="0"/>
          <w:sz w:val="24"/>
          <w:szCs w:val="24"/>
        </w:rPr>
        <w:t>坐标</w:t>
      </w:r>
      <w:r w:rsidRPr="00BA35BB">
        <w:rPr>
          <w:rFonts w:ascii="仿宋" w:eastAsia="仿宋" w:hAnsi="仿宋" w:hint="eastAsia"/>
          <w:sz w:val="24"/>
          <w:szCs w:val="24"/>
        </w:rPr>
        <w:t>计算取位至</w:t>
      </w:r>
      <w:smartTag w:uri="urn:schemas-microsoft-com:office:smarttags" w:element="chmetcnv">
        <w:smartTagPr>
          <w:attr w:name="TCSC" w:val="0"/>
          <w:attr w:name="NumberType" w:val="1"/>
          <w:attr w:name="Negative" w:val="False"/>
          <w:attr w:name="HasSpace" w:val="False"/>
          <w:attr w:name="SourceValue" w:val="1"/>
          <w:attr w:name="UnitName" w:val="mm"/>
        </w:smartTagPr>
        <w:r w:rsidRPr="00BA35BB">
          <w:rPr>
            <w:rFonts w:ascii="仿宋" w:eastAsia="仿宋" w:hAnsi="仿宋" w:hint="eastAsia"/>
            <w:sz w:val="24"/>
            <w:szCs w:val="24"/>
          </w:rPr>
          <w:t>1mm</w:t>
        </w:r>
      </w:smartTag>
      <w:r w:rsidRPr="00BA35BB">
        <w:rPr>
          <w:rFonts w:ascii="仿宋" w:eastAsia="仿宋" w:hAnsi="仿宋" w:hint="eastAsia"/>
          <w:sz w:val="24"/>
          <w:szCs w:val="24"/>
        </w:rPr>
        <w:t>。</w:t>
      </w:r>
    </w:p>
    <w:p w:rsidR="002E114F" w:rsidRPr="00BA35BB" w:rsidRDefault="002E114F" w:rsidP="0006385F">
      <w:pPr>
        <w:spacing w:line="560" w:lineRule="exact"/>
        <w:ind w:firstLineChars="250" w:firstLine="700"/>
        <w:jc w:val="left"/>
        <w:rPr>
          <w:rFonts w:ascii="仿宋" w:eastAsia="仿宋" w:hAnsi="仿宋"/>
          <w:sz w:val="28"/>
          <w:szCs w:val="28"/>
        </w:rPr>
      </w:pPr>
    </w:p>
    <w:p w:rsidR="00AC572D" w:rsidRPr="00BA35BB" w:rsidRDefault="00AC572D" w:rsidP="0006385F">
      <w:pPr>
        <w:spacing w:line="560" w:lineRule="exact"/>
        <w:ind w:firstLine="549"/>
        <w:rPr>
          <w:rFonts w:ascii="仿宋" w:eastAsia="仿宋" w:hAnsi="仿宋" w:cs="宋体"/>
          <w:kern w:val="0"/>
          <w:sz w:val="18"/>
          <w:szCs w:val="18"/>
        </w:rPr>
      </w:pPr>
    </w:p>
    <w:p w:rsidR="00AC572D" w:rsidRPr="00BA35BB" w:rsidRDefault="00AC572D" w:rsidP="0006385F">
      <w:pPr>
        <w:spacing w:line="560" w:lineRule="exact"/>
        <w:ind w:firstLine="549"/>
        <w:rPr>
          <w:rFonts w:ascii="仿宋" w:eastAsia="仿宋" w:hAnsi="仿宋"/>
          <w:sz w:val="28"/>
          <w:szCs w:val="28"/>
        </w:rPr>
        <w:sectPr w:rsidR="00AC572D" w:rsidRPr="00BA35BB" w:rsidSect="00057981">
          <w:footerReference w:type="default" r:id="rId21"/>
          <w:pgSz w:w="11906" w:h="16838"/>
          <w:pgMar w:top="720" w:right="720" w:bottom="720" w:left="720" w:header="851" w:footer="992" w:gutter="0"/>
          <w:cols w:space="425"/>
          <w:docGrid w:type="lines" w:linePitch="312"/>
        </w:sectPr>
      </w:pPr>
    </w:p>
    <w:p w:rsidR="0006385F" w:rsidRPr="00BA35BB" w:rsidRDefault="0006385F" w:rsidP="0006385F">
      <w:pPr>
        <w:spacing w:line="560" w:lineRule="exact"/>
        <w:jc w:val="center"/>
        <w:rPr>
          <w:rFonts w:ascii="仿宋" w:eastAsia="仿宋" w:hAnsi="仿宋"/>
          <w:kern w:val="0"/>
          <w:sz w:val="28"/>
          <w:szCs w:val="28"/>
        </w:rPr>
      </w:pPr>
      <w:r w:rsidRPr="00BA35BB">
        <w:rPr>
          <w:rFonts w:ascii="仿宋" w:eastAsia="仿宋" w:hAnsi="仿宋" w:hint="eastAsia"/>
          <w:kern w:val="0"/>
          <w:sz w:val="28"/>
          <w:szCs w:val="28"/>
        </w:rPr>
        <w:lastRenderedPageBreak/>
        <w:t>表</w:t>
      </w:r>
      <w:r w:rsidR="00085EE2" w:rsidRPr="00BA35BB">
        <w:rPr>
          <w:rFonts w:ascii="仿宋" w:eastAsia="仿宋" w:hAnsi="仿宋" w:hint="eastAsia"/>
          <w:kern w:val="0"/>
          <w:sz w:val="28"/>
          <w:szCs w:val="28"/>
        </w:rPr>
        <w:t>6</w:t>
      </w:r>
      <w:r w:rsidRPr="00BA35BB">
        <w:rPr>
          <w:rFonts w:ascii="仿宋" w:eastAsia="仿宋" w:hAnsi="仿宋" w:hint="eastAsia"/>
          <w:kern w:val="0"/>
          <w:sz w:val="28"/>
          <w:szCs w:val="28"/>
        </w:rPr>
        <w:t xml:space="preserve">  导线测量成果计算表</w:t>
      </w:r>
    </w:p>
    <w:tbl>
      <w:tblPr>
        <w:tblW w:w="0" w:type="auto"/>
        <w:tblLayout w:type="fixed"/>
        <w:tblLook w:val="0000" w:firstRow="0" w:lastRow="0" w:firstColumn="0" w:lastColumn="0" w:noHBand="0" w:noVBand="0"/>
      </w:tblPr>
      <w:tblGrid>
        <w:gridCol w:w="558"/>
        <w:gridCol w:w="1412"/>
        <w:gridCol w:w="870"/>
        <w:gridCol w:w="1446"/>
        <w:gridCol w:w="1302"/>
        <w:gridCol w:w="1015"/>
        <w:gridCol w:w="1159"/>
        <w:gridCol w:w="870"/>
        <w:gridCol w:w="1159"/>
        <w:gridCol w:w="1159"/>
        <w:gridCol w:w="800"/>
        <w:gridCol w:w="1104"/>
        <w:gridCol w:w="1103"/>
        <w:gridCol w:w="1103"/>
      </w:tblGrid>
      <w:tr w:rsidR="00BA35BB" w:rsidRPr="00BA35BB" w:rsidTr="00362DB7">
        <w:trPr>
          <w:trHeight w:val="77"/>
        </w:trPr>
        <w:tc>
          <w:tcPr>
            <w:tcW w:w="558"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spacing w:line="560" w:lineRule="exact"/>
              <w:jc w:val="center"/>
              <w:rPr>
                <w:rFonts w:ascii="仿宋" w:eastAsia="仿宋" w:hAnsi="仿宋" w:cs="宋体"/>
                <w:kern w:val="0"/>
                <w:sz w:val="18"/>
                <w:szCs w:val="18"/>
              </w:rPr>
            </w:pPr>
            <w:r w:rsidRPr="00BA35BB">
              <w:rPr>
                <w:rFonts w:ascii="仿宋" w:eastAsia="仿宋" w:hAnsi="仿宋" w:cs="宋体" w:hint="eastAsia"/>
                <w:kern w:val="0"/>
                <w:sz w:val="18"/>
                <w:szCs w:val="18"/>
              </w:rPr>
              <w:t>点号</w:t>
            </w:r>
          </w:p>
        </w:tc>
        <w:tc>
          <w:tcPr>
            <w:tcW w:w="1412" w:type="dxa"/>
            <w:vMerge w:val="restart"/>
            <w:tcBorders>
              <w:top w:val="single" w:sz="4" w:space="0" w:color="auto"/>
              <w:left w:val="single" w:sz="4" w:space="0" w:color="auto"/>
              <w:bottom w:val="single" w:sz="4" w:space="0" w:color="000000"/>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观测角</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 ′ ″)</w:t>
            </w:r>
          </w:p>
        </w:tc>
        <w:tc>
          <w:tcPr>
            <w:tcW w:w="870"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角度</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改正数(")</w:t>
            </w:r>
          </w:p>
        </w:tc>
        <w:tc>
          <w:tcPr>
            <w:tcW w:w="1446"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改正后</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角度值</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 ′ ″)</w:t>
            </w: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坐标</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方位角</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 ′ ″)</w:t>
            </w:r>
          </w:p>
        </w:tc>
        <w:tc>
          <w:tcPr>
            <w:tcW w:w="1015"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距离</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3188" w:type="dxa"/>
            <w:gridSpan w:val="3"/>
            <w:tcBorders>
              <w:top w:val="single" w:sz="4" w:space="0" w:color="auto"/>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坐标增量Δx</w:t>
            </w:r>
          </w:p>
        </w:tc>
        <w:tc>
          <w:tcPr>
            <w:tcW w:w="3063" w:type="dxa"/>
            <w:gridSpan w:val="3"/>
            <w:tcBorders>
              <w:top w:val="single" w:sz="4" w:space="0" w:color="auto"/>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坐标增量Δy</w:t>
            </w:r>
          </w:p>
        </w:tc>
        <w:tc>
          <w:tcPr>
            <w:tcW w:w="1103"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纵坐标x(m)</w:t>
            </w:r>
          </w:p>
        </w:tc>
        <w:tc>
          <w:tcPr>
            <w:tcW w:w="1103" w:type="dxa"/>
            <w:vMerge w:val="restart"/>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横坐标y(m)</w:t>
            </w:r>
          </w:p>
        </w:tc>
      </w:tr>
      <w:tr w:rsidR="00BA35BB" w:rsidRPr="00BA35BB" w:rsidTr="00362DB7">
        <w:trPr>
          <w:trHeight w:val="665"/>
        </w:trPr>
        <w:tc>
          <w:tcPr>
            <w:tcW w:w="558"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spacing w:line="560" w:lineRule="exact"/>
              <w:jc w:val="center"/>
              <w:rPr>
                <w:rFonts w:ascii="仿宋" w:eastAsia="仿宋" w:hAnsi="仿宋" w:cs="宋体"/>
                <w:kern w:val="0"/>
                <w:sz w:val="18"/>
                <w:szCs w:val="18"/>
              </w:rPr>
            </w:pPr>
          </w:p>
        </w:tc>
        <w:tc>
          <w:tcPr>
            <w:tcW w:w="1412" w:type="dxa"/>
            <w:vMerge/>
            <w:tcBorders>
              <w:top w:val="single" w:sz="4" w:space="0" w:color="auto"/>
              <w:left w:val="single" w:sz="4" w:space="0" w:color="auto"/>
              <w:bottom w:val="single" w:sz="4" w:space="0" w:color="000000"/>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p>
        </w:tc>
        <w:tc>
          <w:tcPr>
            <w:tcW w:w="1446"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p>
        </w:tc>
        <w:tc>
          <w:tcPr>
            <w:tcW w:w="1159" w:type="dxa"/>
            <w:tcBorders>
              <w:top w:val="nil"/>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计算值</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870" w:type="dxa"/>
            <w:tcBorders>
              <w:top w:val="nil"/>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改正值（mm）</w:t>
            </w:r>
          </w:p>
        </w:tc>
        <w:tc>
          <w:tcPr>
            <w:tcW w:w="1159" w:type="dxa"/>
            <w:tcBorders>
              <w:top w:val="nil"/>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改正</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后的值</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1159" w:type="dxa"/>
            <w:tcBorders>
              <w:top w:val="nil"/>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计算值</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800" w:type="dxa"/>
            <w:tcBorders>
              <w:top w:val="nil"/>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改正值（mm）</w:t>
            </w:r>
          </w:p>
        </w:tc>
        <w:tc>
          <w:tcPr>
            <w:tcW w:w="1104" w:type="dxa"/>
            <w:tcBorders>
              <w:top w:val="nil"/>
              <w:left w:val="nil"/>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改正</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后的值</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（m）</w:t>
            </w:r>
          </w:p>
        </w:tc>
        <w:tc>
          <w:tcPr>
            <w:tcW w:w="1103"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spacing w:line="560" w:lineRule="exact"/>
              <w:jc w:val="center"/>
              <w:rPr>
                <w:rFonts w:ascii="仿宋" w:eastAsia="仿宋" w:hAnsi="仿宋" w:cs="宋体"/>
                <w:kern w:val="0"/>
                <w:sz w:val="18"/>
                <w:szCs w:val="18"/>
              </w:rPr>
            </w:pPr>
          </w:p>
        </w:tc>
        <w:tc>
          <w:tcPr>
            <w:tcW w:w="1103" w:type="dxa"/>
            <w:vMerge/>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spacing w:line="560" w:lineRule="exact"/>
              <w:jc w:val="center"/>
              <w:rPr>
                <w:rFonts w:ascii="仿宋" w:eastAsia="仿宋" w:hAnsi="仿宋" w:cs="宋体"/>
                <w:kern w:val="0"/>
                <w:sz w:val="18"/>
                <w:szCs w:val="18"/>
              </w:rPr>
            </w:pPr>
          </w:p>
        </w:tc>
      </w:tr>
      <w:tr w:rsidR="00BA35BB" w:rsidRPr="00BA35BB" w:rsidTr="00362DB7">
        <w:trPr>
          <w:trHeight w:val="77"/>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B</w:t>
            </w:r>
          </w:p>
        </w:tc>
        <w:tc>
          <w:tcPr>
            <w:tcW w:w="141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tcBorders>
              <w:top w:val="nil"/>
              <w:left w:val="nil"/>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pStyle w:val="a6"/>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pStyle w:val="a6"/>
              <w:adjustRightInd w:val="0"/>
              <w:snapToGrid w:val="0"/>
              <w:jc w:val="center"/>
              <w:rPr>
                <w:rFonts w:ascii="仿宋" w:eastAsia="仿宋" w:hAnsi="仿宋" w:cs="宋体"/>
                <w:kern w:val="0"/>
                <w:sz w:val="18"/>
                <w:szCs w:val="18"/>
              </w:rPr>
            </w:pPr>
          </w:p>
        </w:tc>
      </w:tr>
      <w:tr w:rsidR="00BA35BB" w:rsidRPr="00BA35BB" w:rsidTr="00362DB7">
        <w:trPr>
          <w:trHeight w:val="314"/>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 xml:space="preserve"> 45  49  57</w:t>
            </w:r>
          </w:p>
        </w:tc>
        <w:tc>
          <w:tcPr>
            <w:tcW w:w="1015"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314"/>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A</w:t>
            </w:r>
          </w:p>
        </w:tc>
        <w:tc>
          <w:tcPr>
            <w:tcW w:w="141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138  50  52</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138  50  52</w:t>
            </w:r>
          </w:p>
        </w:tc>
        <w:tc>
          <w:tcPr>
            <w:tcW w:w="1302" w:type="dxa"/>
            <w:vMerge/>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pStyle w:val="a6"/>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9746.395</w:t>
            </w: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pStyle w:val="a6"/>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5936.479</w:t>
            </w:r>
          </w:p>
        </w:tc>
      </w:tr>
      <w:tr w:rsidR="00BA35BB" w:rsidRPr="00BA35BB" w:rsidTr="00362DB7">
        <w:trPr>
          <w:trHeight w:val="314"/>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xml:space="preserve">  4  40  49</w:t>
            </w:r>
          </w:p>
        </w:tc>
        <w:tc>
          <w:tcPr>
            <w:tcW w:w="1015"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255.839</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+254.986</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+254.989</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+20.875</w:t>
            </w:r>
          </w:p>
        </w:tc>
        <w:tc>
          <w:tcPr>
            <w:tcW w:w="80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104"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+20.874</w:t>
            </w: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314"/>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41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93  14  04</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446"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93  14  05</w:t>
            </w:r>
          </w:p>
        </w:tc>
        <w:tc>
          <w:tcPr>
            <w:tcW w:w="1302" w:type="dxa"/>
            <w:vMerge/>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10001.384</w:t>
            </w: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5957.353</w:t>
            </w:r>
          </w:p>
        </w:tc>
      </w:tr>
      <w:tr w:rsidR="00BA35BB" w:rsidRPr="00BA35BB" w:rsidTr="00362DB7">
        <w:trPr>
          <w:trHeight w:val="314"/>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277  54  54</w:t>
            </w:r>
          </w:p>
        </w:tc>
        <w:tc>
          <w:tcPr>
            <w:tcW w:w="1015"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211.674</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+29.148</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+29.151</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-209.657</w:t>
            </w:r>
          </w:p>
        </w:tc>
        <w:tc>
          <w:tcPr>
            <w:tcW w:w="80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0</w:t>
            </w:r>
          </w:p>
        </w:tc>
        <w:tc>
          <w:tcPr>
            <w:tcW w:w="1104"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-209.657</w:t>
            </w: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325"/>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w:t>
            </w:r>
          </w:p>
        </w:tc>
        <w:tc>
          <w:tcPr>
            <w:tcW w:w="141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95  40  35</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446"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95  40  36</w:t>
            </w:r>
          </w:p>
        </w:tc>
        <w:tc>
          <w:tcPr>
            <w:tcW w:w="1302" w:type="dxa"/>
            <w:vMerge/>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10030.535</w:t>
            </w: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5747.696</w:t>
            </w:r>
          </w:p>
        </w:tc>
      </w:tr>
      <w:tr w:rsidR="00BA35BB" w:rsidRPr="00BA35BB" w:rsidTr="00362DB7">
        <w:trPr>
          <w:trHeight w:val="314"/>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val="restart"/>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193  35  30</w:t>
            </w:r>
          </w:p>
        </w:tc>
        <w:tc>
          <w:tcPr>
            <w:tcW w:w="1015"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251.292</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-244.255</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-244.252</w:t>
            </w:r>
          </w:p>
        </w:tc>
        <w:tc>
          <w:tcPr>
            <w:tcW w:w="1159"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-59.054</w:t>
            </w:r>
          </w:p>
        </w:tc>
        <w:tc>
          <w:tcPr>
            <w:tcW w:w="80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104"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-59.055</w:t>
            </w: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377"/>
        </w:trPr>
        <w:tc>
          <w:tcPr>
            <w:tcW w:w="558"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w:t>
            </w:r>
          </w:p>
        </w:tc>
        <w:tc>
          <w:tcPr>
            <w:tcW w:w="1412"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85  33  06</w:t>
            </w:r>
          </w:p>
        </w:tc>
        <w:tc>
          <w:tcPr>
            <w:tcW w:w="87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446"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85  33  07</w:t>
            </w:r>
          </w:p>
        </w:tc>
        <w:tc>
          <w:tcPr>
            <w:tcW w:w="1302" w:type="dxa"/>
            <w:vMerge/>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9786.283</w:t>
            </w:r>
          </w:p>
        </w:tc>
        <w:tc>
          <w:tcPr>
            <w:tcW w:w="1103"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5688.641</w:t>
            </w:r>
          </w:p>
        </w:tc>
      </w:tr>
      <w:tr w:rsidR="00BA35BB" w:rsidRPr="00BA35BB" w:rsidTr="00362DB7">
        <w:trPr>
          <w:trHeight w:val="314"/>
        </w:trPr>
        <w:tc>
          <w:tcPr>
            <w:tcW w:w="558"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xml:space="preserve"> 99  08  37</w:t>
            </w:r>
          </w:p>
        </w:tc>
        <w:tc>
          <w:tcPr>
            <w:tcW w:w="1015"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251.028</w:t>
            </w:r>
          </w:p>
        </w:tc>
        <w:tc>
          <w:tcPr>
            <w:tcW w:w="1159"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-39.891</w:t>
            </w:r>
          </w:p>
        </w:tc>
        <w:tc>
          <w:tcPr>
            <w:tcW w:w="870"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w:t>
            </w:r>
          </w:p>
        </w:tc>
        <w:tc>
          <w:tcPr>
            <w:tcW w:w="1159"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-39.888</w:t>
            </w:r>
          </w:p>
        </w:tc>
        <w:tc>
          <w:tcPr>
            <w:tcW w:w="1159"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+247.838</w:t>
            </w:r>
          </w:p>
        </w:tc>
        <w:tc>
          <w:tcPr>
            <w:tcW w:w="800"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0</w:t>
            </w:r>
          </w:p>
        </w:tc>
        <w:tc>
          <w:tcPr>
            <w:tcW w:w="1104"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+247.838</w:t>
            </w: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314"/>
        </w:trPr>
        <w:tc>
          <w:tcPr>
            <w:tcW w:w="558"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A</w:t>
            </w:r>
          </w:p>
        </w:tc>
        <w:tc>
          <w:tcPr>
            <w:tcW w:w="1412"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85  32  11</w:t>
            </w:r>
          </w:p>
        </w:tc>
        <w:tc>
          <w:tcPr>
            <w:tcW w:w="870"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446"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85  32  12</w:t>
            </w:r>
          </w:p>
        </w:tc>
        <w:tc>
          <w:tcPr>
            <w:tcW w:w="1302" w:type="dxa"/>
            <w:vMerge/>
            <w:tcBorders>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pStyle w:val="a6"/>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9746.395</w:t>
            </w:r>
          </w:p>
        </w:tc>
        <w:tc>
          <w:tcPr>
            <w:tcW w:w="1103"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pStyle w:val="a6"/>
              <w:adjustRightInd w:val="0"/>
              <w:snapToGrid w:val="0"/>
              <w:jc w:val="center"/>
              <w:rPr>
                <w:rFonts w:ascii="仿宋" w:eastAsia="仿宋" w:hAnsi="仿宋" w:cs="宋体"/>
                <w:b/>
                <w:kern w:val="0"/>
                <w:sz w:val="18"/>
                <w:szCs w:val="18"/>
              </w:rPr>
            </w:pPr>
            <w:r w:rsidRPr="00BA35BB">
              <w:rPr>
                <w:rFonts w:ascii="仿宋" w:eastAsia="仿宋" w:hAnsi="仿宋" w:cs="宋体" w:hint="eastAsia"/>
                <w:b/>
                <w:kern w:val="0"/>
                <w:sz w:val="18"/>
                <w:szCs w:val="18"/>
              </w:rPr>
              <w:t>5936.479</w:t>
            </w:r>
          </w:p>
        </w:tc>
      </w:tr>
      <w:tr w:rsidR="00BA35BB" w:rsidRPr="00BA35BB" w:rsidTr="00362DB7">
        <w:trPr>
          <w:trHeight w:val="314"/>
        </w:trPr>
        <w:tc>
          <w:tcPr>
            <w:tcW w:w="558"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 xml:space="preserve">  4  40  49</w:t>
            </w:r>
          </w:p>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(检核)</w:t>
            </w:r>
          </w:p>
        </w:tc>
        <w:tc>
          <w:tcPr>
            <w:tcW w:w="1015"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val="restart"/>
            <w:tcBorders>
              <w:top w:val="nil"/>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314"/>
        </w:trPr>
        <w:tc>
          <w:tcPr>
            <w:tcW w:w="558" w:type="dxa"/>
            <w:vMerge w:val="restart"/>
            <w:tcBorders>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w:t>
            </w:r>
          </w:p>
        </w:tc>
        <w:tc>
          <w:tcPr>
            <w:tcW w:w="1412" w:type="dxa"/>
            <w:vMerge w:val="restart"/>
            <w:tcBorders>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val="restart"/>
            <w:tcBorders>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val="restart"/>
            <w:tcBorders>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vMerge/>
            <w:tcBorders>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val="restart"/>
            <w:tcBorders>
              <w:left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19"/>
        </w:trPr>
        <w:tc>
          <w:tcPr>
            <w:tcW w:w="558"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12"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446"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302" w:type="dxa"/>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70"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59"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800"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4"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vMerge/>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BA35BB" w:rsidRPr="00BA35BB" w:rsidTr="00362DB7">
        <w:trPr>
          <w:trHeight w:val="19"/>
        </w:trPr>
        <w:tc>
          <w:tcPr>
            <w:tcW w:w="558" w:type="dxa"/>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w:t>
            </w:r>
          </w:p>
        </w:tc>
        <w:tc>
          <w:tcPr>
            <w:tcW w:w="1412" w:type="dxa"/>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359  59  56</w:t>
            </w:r>
          </w:p>
        </w:tc>
        <w:tc>
          <w:tcPr>
            <w:tcW w:w="870" w:type="dxa"/>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+4</w:t>
            </w:r>
          </w:p>
        </w:tc>
        <w:tc>
          <w:tcPr>
            <w:tcW w:w="1446" w:type="dxa"/>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360  00  00</w:t>
            </w:r>
          </w:p>
        </w:tc>
        <w:tc>
          <w:tcPr>
            <w:tcW w:w="1302" w:type="dxa"/>
            <w:tcBorders>
              <w:top w:val="nil"/>
              <w:left w:val="single" w:sz="4" w:space="0" w:color="auto"/>
              <w:bottom w:val="single" w:sz="4" w:space="0" w:color="000000"/>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015"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969.833</w:t>
            </w:r>
          </w:p>
        </w:tc>
        <w:tc>
          <w:tcPr>
            <w:tcW w:w="1159"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w:t>
            </w:r>
            <w:r w:rsidRPr="00BA35BB">
              <w:rPr>
                <w:rFonts w:ascii="仿宋" w:eastAsia="仿宋" w:hAnsi="仿宋" w:cs="宋体" w:hint="eastAsia"/>
                <w:kern w:val="0"/>
                <w:sz w:val="18"/>
                <w:szCs w:val="18"/>
              </w:rPr>
              <w:fldChar w:fldCharType="begin"/>
            </w:r>
            <w:r w:rsidRPr="00BA35BB">
              <w:rPr>
                <w:rFonts w:ascii="仿宋" w:eastAsia="仿宋" w:hAnsi="仿宋" w:cs="宋体" w:hint="eastAsia"/>
                <w:kern w:val="0"/>
                <w:sz w:val="18"/>
                <w:szCs w:val="18"/>
              </w:rPr>
              <w:instrText xml:space="preserve"> =SUM(ABOVE) </w:instrText>
            </w:r>
            <w:r w:rsidRPr="00BA35BB">
              <w:rPr>
                <w:rFonts w:ascii="仿宋" w:eastAsia="仿宋" w:hAnsi="仿宋" w:cs="宋体" w:hint="eastAsia"/>
                <w:kern w:val="0"/>
                <w:sz w:val="18"/>
                <w:szCs w:val="18"/>
              </w:rPr>
              <w:fldChar w:fldCharType="separate"/>
            </w:r>
            <w:r w:rsidRPr="00BA35BB">
              <w:rPr>
                <w:rFonts w:ascii="仿宋" w:eastAsia="仿宋" w:hAnsi="仿宋" w:cs="宋体" w:hint="eastAsia"/>
                <w:kern w:val="0"/>
                <w:sz w:val="18"/>
                <w:szCs w:val="18"/>
              </w:rPr>
              <w:t>0.012</w:t>
            </w:r>
            <w:r w:rsidRPr="00BA35BB">
              <w:rPr>
                <w:rFonts w:ascii="仿宋" w:eastAsia="仿宋" w:hAnsi="仿宋" w:cs="宋体" w:hint="eastAsia"/>
                <w:kern w:val="0"/>
                <w:sz w:val="18"/>
                <w:szCs w:val="18"/>
              </w:rPr>
              <w:fldChar w:fldCharType="end"/>
            </w:r>
          </w:p>
        </w:tc>
        <w:tc>
          <w:tcPr>
            <w:tcW w:w="870"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+12</w:t>
            </w:r>
          </w:p>
        </w:tc>
        <w:tc>
          <w:tcPr>
            <w:tcW w:w="1159"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fldChar w:fldCharType="begin"/>
            </w:r>
            <w:r w:rsidRPr="00BA35BB">
              <w:rPr>
                <w:rFonts w:ascii="仿宋" w:eastAsia="仿宋" w:hAnsi="仿宋" w:cs="宋体" w:hint="eastAsia"/>
                <w:kern w:val="0"/>
                <w:sz w:val="18"/>
                <w:szCs w:val="18"/>
              </w:rPr>
              <w:instrText xml:space="preserve"> =SUM(above) </w:instrText>
            </w:r>
            <w:r w:rsidRPr="00BA35BB">
              <w:rPr>
                <w:rFonts w:ascii="仿宋" w:eastAsia="仿宋" w:hAnsi="仿宋" w:cs="宋体" w:hint="eastAsia"/>
                <w:kern w:val="0"/>
                <w:sz w:val="18"/>
                <w:szCs w:val="18"/>
              </w:rPr>
              <w:fldChar w:fldCharType="separate"/>
            </w:r>
            <w:r w:rsidRPr="00BA35BB">
              <w:rPr>
                <w:rFonts w:ascii="仿宋" w:eastAsia="仿宋" w:hAnsi="仿宋" w:cs="宋体" w:hint="eastAsia"/>
                <w:kern w:val="0"/>
                <w:sz w:val="18"/>
                <w:szCs w:val="18"/>
              </w:rPr>
              <w:t>0</w:t>
            </w:r>
            <w:r w:rsidRPr="00BA35BB">
              <w:rPr>
                <w:rFonts w:ascii="仿宋" w:eastAsia="仿宋" w:hAnsi="仿宋" w:cs="宋体" w:hint="eastAsia"/>
                <w:kern w:val="0"/>
                <w:sz w:val="18"/>
                <w:szCs w:val="18"/>
              </w:rPr>
              <w:fldChar w:fldCharType="end"/>
            </w:r>
          </w:p>
        </w:tc>
        <w:tc>
          <w:tcPr>
            <w:tcW w:w="1159"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fldChar w:fldCharType="begin"/>
            </w:r>
            <w:r w:rsidRPr="00BA35BB">
              <w:rPr>
                <w:rFonts w:ascii="仿宋" w:eastAsia="仿宋" w:hAnsi="仿宋" w:cs="宋体" w:hint="eastAsia"/>
                <w:kern w:val="0"/>
                <w:sz w:val="18"/>
                <w:szCs w:val="18"/>
              </w:rPr>
              <w:instrText xml:space="preserve"> =SUM(ABOVE) </w:instrText>
            </w:r>
            <w:r w:rsidRPr="00BA35BB">
              <w:rPr>
                <w:rFonts w:ascii="仿宋" w:eastAsia="仿宋" w:hAnsi="仿宋" w:cs="宋体" w:hint="eastAsia"/>
                <w:kern w:val="0"/>
                <w:sz w:val="18"/>
                <w:szCs w:val="18"/>
              </w:rPr>
              <w:fldChar w:fldCharType="separate"/>
            </w:r>
            <w:r w:rsidRPr="00BA35BB">
              <w:rPr>
                <w:rFonts w:ascii="仿宋" w:eastAsia="仿宋" w:hAnsi="仿宋" w:cs="宋体" w:hint="eastAsia"/>
                <w:kern w:val="0"/>
                <w:sz w:val="18"/>
                <w:szCs w:val="18"/>
              </w:rPr>
              <w:t>+0.</w:t>
            </w:r>
            <w:r w:rsidRPr="00BA35BB">
              <w:rPr>
                <w:rFonts w:ascii="仿宋" w:eastAsia="仿宋" w:hAnsi="仿宋" w:cs="宋体" w:hint="eastAsia"/>
                <w:kern w:val="0"/>
                <w:sz w:val="18"/>
                <w:szCs w:val="18"/>
              </w:rPr>
              <w:fldChar w:fldCharType="end"/>
            </w:r>
            <w:r w:rsidRPr="00BA35BB">
              <w:rPr>
                <w:rFonts w:ascii="仿宋" w:eastAsia="仿宋" w:hAnsi="仿宋" w:cs="宋体" w:hint="eastAsia"/>
                <w:kern w:val="0"/>
                <w:sz w:val="18"/>
                <w:szCs w:val="18"/>
              </w:rPr>
              <w:t>002</w:t>
            </w:r>
          </w:p>
        </w:tc>
        <w:tc>
          <w:tcPr>
            <w:tcW w:w="800"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-2</w:t>
            </w:r>
          </w:p>
        </w:tc>
        <w:tc>
          <w:tcPr>
            <w:tcW w:w="1104" w:type="dxa"/>
            <w:tcBorders>
              <w:top w:val="nil"/>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0</w:t>
            </w:r>
          </w:p>
        </w:tc>
        <w:tc>
          <w:tcPr>
            <w:tcW w:w="1103" w:type="dxa"/>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c>
          <w:tcPr>
            <w:tcW w:w="1103" w:type="dxa"/>
            <w:tcBorders>
              <w:left w:val="single" w:sz="4" w:space="0" w:color="auto"/>
              <w:bottom w:val="single" w:sz="4" w:space="0" w:color="auto"/>
              <w:right w:val="single" w:sz="4" w:space="0" w:color="auto"/>
            </w:tcBorders>
            <w:tcMar>
              <w:left w:w="0" w:type="dxa"/>
              <w:right w:w="0" w:type="dxa"/>
            </w:tcMar>
            <w:vAlign w:val="center"/>
          </w:tcPr>
          <w:p w:rsidR="00085EE2" w:rsidRPr="00BA35BB" w:rsidRDefault="00085EE2" w:rsidP="00362DB7">
            <w:pPr>
              <w:adjustRightInd w:val="0"/>
              <w:snapToGrid w:val="0"/>
              <w:jc w:val="center"/>
              <w:rPr>
                <w:rFonts w:ascii="仿宋" w:eastAsia="仿宋" w:hAnsi="仿宋" w:cs="宋体"/>
                <w:kern w:val="0"/>
                <w:sz w:val="18"/>
                <w:szCs w:val="18"/>
              </w:rPr>
            </w:pPr>
          </w:p>
        </w:tc>
      </w:tr>
      <w:tr w:rsidR="00085EE2" w:rsidRPr="00BA35BB" w:rsidTr="00362DB7">
        <w:trPr>
          <w:trHeight w:val="333"/>
        </w:trPr>
        <w:tc>
          <w:tcPr>
            <w:tcW w:w="558" w:type="dxa"/>
            <w:tcBorders>
              <w:top w:val="nil"/>
              <w:left w:val="single" w:sz="4" w:space="0" w:color="auto"/>
              <w:bottom w:val="single" w:sz="4" w:space="0" w:color="000000"/>
              <w:right w:val="nil"/>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辅</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助</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计</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sz w:val="18"/>
                <w:szCs w:val="18"/>
              </w:rPr>
              <w:t>算</w:t>
            </w:r>
          </w:p>
        </w:tc>
        <w:tc>
          <w:tcPr>
            <w:tcW w:w="14502" w:type="dxa"/>
            <w:gridSpan w:val="13"/>
            <w:tcBorders>
              <w:top w:val="single" w:sz="4" w:space="0" w:color="auto"/>
              <w:left w:val="single" w:sz="4" w:space="0" w:color="auto"/>
              <w:bottom w:val="single" w:sz="4" w:space="0" w:color="auto"/>
              <w:right w:val="single" w:sz="4" w:space="0" w:color="auto"/>
            </w:tcBorders>
            <w:vAlign w:val="center"/>
          </w:tcPr>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position w:val="-14"/>
                <w:sz w:val="18"/>
                <w:szCs w:val="18"/>
              </w:rPr>
              <w:object w:dxaOrig="2022" w:dyaOrig="400">
                <v:shape id="_x0000_i1032" type="#_x0000_t75" style="width:100.5pt;height:19.5pt;mso-position-horizontal-relative:page;mso-position-vertical-relative:page" o:ole="">
                  <v:imagedata r:id="rId22" o:title=""/>
                </v:shape>
                <o:OLEObject Type="Embed" ProgID="Equation.3" ShapeID="_x0000_i1032" DrawAspect="Content" ObjectID="_1597581559" r:id="rId23"/>
              </w:object>
            </w:r>
            <w:r w:rsidRPr="00BA35BB">
              <w:rPr>
                <w:rFonts w:ascii="仿宋" w:eastAsia="仿宋" w:hAnsi="仿宋" w:cs="宋体" w:hint="eastAsia"/>
                <w:kern w:val="0"/>
                <w:sz w:val="18"/>
                <w:szCs w:val="18"/>
              </w:rPr>
              <w:t xml:space="preserve">-4〞           </w:t>
            </w:r>
            <w:r w:rsidRPr="00BA35BB">
              <w:rPr>
                <w:rFonts w:ascii="仿宋" w:eastAsia="仿宋" w:hAnsi="仿宋" w:cs="宋体" w:hint="eastAsia"/>
                <w:kern w:val="0"/>
                <w:position w:val="-12"/>
                <w:sz w:val="18"/>
                <w:szCs w:val="18"/>
              </w:rPr>
              <w:object w:dxaOrig="1121" w:dyaOrig="360">
                <v:shape id="_x0000_i1033" type="#_x0000_t75" style="width:55.5pt;height:18pt;mso-position-horizontal-relative:page;mso-position-vertical-relative:page" o:ole="">
                  <v:imagedata r:id="rId24" o:title=""/>
                </v:shape>
                <o:OLEObject Type="Embed" ProgID="Equation.3" ShapeID="_x0000_i1033" DrawAspect="Content" ObjectID="_1597581560" r:id="rId25"/>
              </w:object>
            </w:r>
            <w:r w:rsidRPr="00BA35BB">
              <w:rPr>
                <w:rFonts w:ascii="仿宋" w:eastAsia="仿宋" w:hAnsi="仿宋" w:cs="宋体" w:hint="eastAsia"/>
                <w:kern w:val="0"/>
                <w:sz w:val="18"/>
                <w:szCs w:val="18"/>
              </w:rPr>
              <w:t xml:space="preserve">-0.012m                     </w:t>
            </w:r>
            <w:r w:rsidRPr="00BA35BB">
              <w:rPr>
                <w:rFonts w:ascii="仿宋" w:eastAsia="仿宋" w:hAnsi="仿宋" w:cs="宋体" w:hint="eastAsia"/>
                <w:kern w:val="0"/>
                <w:position w:val="-14"/>
                <w:sz w:val="18"/>
                <w:szCs w:val="18"/>
              </w:rPr>
              <w:object w:dxaOrig="1141" w:dyaOrig="380">
                <v:shape id="_x0000_i1034" type="#_x0000_t75" style="width:57pt;height:19.5pt;mso-position-horizontal-relative:page;mso-position-vertical-relative:page" o:ole="">
                  <v:imagedata r:id="rId26" o:title=""/>
                </v:shape>
                <o:OLEObject Type="Embed" ProgID="Equation.3" ShapeID="_x0000_i1034" DrawAspect="Content" ObjectID="_1597581561" r:id="rId27"/>
              </w:object>
            </w:r>
            <w:r w:rsidRPr="00BA35BB">
              <w:rPr>
                <w:rFonts w:ascii="仿宋" w:eastAsia="仿宋" w:hAnsi="仿宋" w:cs="宋体" w:hint="eastAsia"/>
                <w:kern w:val="0"/>
                <w:sz w:val="18"/>
                <w:szCs w:val="18"/>
              </w:rPr>
              <w:t xml:space="preserve">+0.002m          </w:t>
            </w:r>
          </w:p>
          <w:p w:rsidR="00085EE2" w:rsidRPr="00BA35BB" w:rsidRDefault="00085EE2" w:rsidP="00362DB7">
            <w:pPr>
              <w:widowControl/>
              <w:adjustRightInd w:val="0"/>
              <w:snapToGrid w:val="0"/>
              <w:jc w:val="center"/>
              <w:rPr>
                <w:rFonts w:ascii="仿宋" w:eastAsia="仿宋" w:hAnsi="仿宋" w:cs="宋体"/>
                <w:kern w:val="0"/>
                <w:sz w:val="18"/>
                <w:szCs w:val="18"/>
              </w:rPr>
            </w:pPr>
            <w:r w:rsidRPr="00BA35BB">
              <w:rPr>
                <w:rFonts w:ascii="仿宋" w:eastAsia="仿宋" w:hAnsi="仿宋" w:cs="宋体" w:hint="eastAsia"/>
                <w:kern w:val="0"/>
                <w:position w:val="-14"/>
                <w:sz w:val="18"/>
                <w:szCs w:val="18"/>
              </w:rPr>
              <w:object w:dxaOrig="1900" w:dyaOrig="420">
                <v:shape id="_x0000_i1035" type="#_x0000_t75" style="width:123.75pt;height:25.5pt" o:ole="">
                  <v:imagedata r:id="rId28" o:title=""/>
                </v:shape>
                <o:OLEObject Type="Embed" ProgID="Equation.3" ShapeID="_x0000_i1035" DrawAspect="Content" ObjectID="_1597581562" r:id="rId29"/>
              </w:object>
            </w:r>
            <w:r w:rsidRPr="00BA35BB">
              <w:rPr>
                <w:rFonts w:ascii="仿宋" w:eastAsia="仿宋" w:hAnsi="仿宋" w:cs="宋体" w:hint="eastAsia"/>
                <w:kern w:val="0"/>
                <w:sz w:val="18"/>
                <w:szCs w:val="18"/>
              </w:rPr>
              <w:t xml:space="preserve"> </w:t>
            </w:r>
            <w:r w:rsidRPr="00BA35BB">
              <w:rPr>
                <w:rFonts w:ascii="仿宋" w:eastAsia="仿宋" w:hAnsi="仿宋" w:cs="宋体" w:hint="eastAsia"/>
                <w:kern w:val="0"/>
                <w:sz w:val="18"/>
                <w:szCs w:val="18"/>
              </w:rPr>
              <w:object w:dxaOrig="181" w:dyaOrig="341">
                <v:shape id="_x0000_i1036" type="#_x0000_t75" style="width:9pt;height:16.5pt;mso-position-horizontal-relative:page;mso-position-vertical-relative:page" o:ole="">
                  <v:imagedata r:id="rId30" o:title=""/>
                </v:shape>
                <o:OLEObject Type="Embed" ProgID="Equation.3" ShapeID="_x0000_i1036" DrawAspect="Content" ObjectID="_1597581563" r:id="rId31"/>
              </w:object>
            </w:r>
            <w:r w:rsidRPr="00BA35BB">
              <w:rPr>
                <w:rFonts w:ascii="仿宋" w:eastAsia="仿宋" w:hAnsi="仿宋" w:cs="宋体" w:hint="eastAsia"/>
                <w:kern w:val="0"/>
                <w:sz w:val="18"/>
                <w:szCs w:val="18"/>
              </w:rPr>
              <w:t xml:space="preserve">                             </w:t>
            </w:r>
            <w:r w:rsidRPr="00BA35BB">
              <w:rPr>
                <w:rFonts w:ascii="仿宋" w:eastAsia="仿宋" w:hAnsi="仿宋" w:cs="宋体" w:hint="eastAsia"/>
                <w:kern w:val="0"/>
                <w:position w:val="-16"/>
                <w:sz w:val="18"/>
                <w:szCs w:val="18"/>
              </w:rPr>
              <w:object w:dxaOrig="1622" w:dyaOrig="480">
                <v:shape id="_x0000_i1037" type="#_x0000_t75" style="width:81pt;height:24pt;mso-position-horizontal-relative:page;mso-position-vertical-relative:page" o:ole="">
                  <v:imagedata r:id="rId32" o:title=""/>
                </v:shape>
                <o:OLEObject Type="Embed" ProgID="Equation.3" ShapeID="_x0000_i1037" DrawAspect="Content" ObjectID="_1597581564" r:id="rId33"/>
              </w:object>
            </w:r>
            <w:r w:rsidRPr="00BA35BB">
              <w:rPr>
                <w:rFonts w:ascii="仿宋" w:eastAsia="仿宋" w:hAnsi="仿宋" w:cs="宋体" w:hint="eastAsia"/>
                <w:kern w:val="0"/>
                <w:sz w:val="18"/>
                <w:szCs w:val="18"/>
              </w:rPr>
              <w:t xml:space="preserve">0.012m           </w:t>
            </w:r>
            <w:r w:rsidRPr="00BA35BB">
              <w:rPr>
                <w:rFonts w:ascii="仿宋" w:eastAsia="仿宋" w:hAnsi="仿宋" w:cs="宋体" w:hint="eastAsia"/>
                <w:kern w:val="0"/>
                <w:position w:val="-24"/>
                <w:sz w:val="18"/>
                <w:szCs w:val="18"/>
              </w:rPr>
              <w:object w:dxaOrig="1680" w:dyaOrig="620">
                <v:shape id="_x0000_i1038" type="#_x0000_t75" style="width:89.25pt;height:32.25pt" o:ole="">
                  <v:imagedata r:id="rId34" o:title=""/>
                </v:shape>
                <o:OLEObject Type="Embed" ProgID="Equation.3" ShapeID="_x0000_i1038" DrawAspect="Content" ObjectID="_1597581565" r:id="rId35"/>
              </w:object>
            </w:r>
            <w:r w:rsidRPr="00BA35BB">
              <w:rPr>
                <w:rFonts w:ascii="仿宋" w:eastAsia="仿宋" w:hAnsi="仿宋" w:cs="宋体" w:hint="eastAsia"/>
                <w:kern w:val="0"/>
                <w:sz w:val="18"/>
                <w:szCs w:val="18"/>
              </w:rPr>
              <w:t xml:space="preserve">           </w:t>
            </w:r>
            <w:r w:rsidRPr="00BA35BB">
              <w:rPr>
                <w:rFonts w:ascii="仿宋" w:eastAsia="仿宋" w:hAnsi="仿宋" w:cs="宋体" w:hint="eastAsia"/>
                <w:kern w:val="0"/>
                <w:position w:val="-14"/>
                <w:sz w:val="18"/>
                <w:szCs w:val="18"/>
              </w:rPr>
              <w:object w:dxaOrig="560" w:dyaOrig="380">
                <v:shape id="_x0000_i1039" type="#_x0000_t75" style="width:31.5pt;height:28.5pt" o:ole="">
                  <v:imagedata r:id="rId36" o:title=""/>
                </v:shape>
                <o:OLEObject Type="Embed" ProgID="Equation.3" ShapeID="_x0000_i1039" DrawAspect="Content" ObjectID="_1597581566" r:id="rId37"/>
              </w:object>
            </w:r>
            <w:r w:rsidRPr="00BA35BB">
              <w:rPr>
                <w:rFonts w:ascii="仿宋" w:eastAsia="仿宋" w:hAnsi="仿宋" w:cs="宋体" w:hint="eastAsia"/>
                <w:kern w:val="0"/>
                <w:position w:val="-12"/>
                <w:sz w:val="18"/>
                <w:szCs w:val="18"/>
              </w:rPr>
              <w:object w:dxaOrig="460" w:dyaOrig="360">
                <v:shape id="_x0000_i1040" type="#_x0000_t75" style="width:37.5pt;height:31.5pt" o:ole="">
                  <v:imagedata r:id="rId38" o:title=""/>
                </v:shape>
                <o:OLEObject Type="Embed" ProgID="Equation.3" ShapeID="_x0000_i1040" DrawAspect="Content" ObjectID="_1597581567" r:id="rId39"/>
              </w:object>
            </w:r>
            <w:r w:rsidRPr="00BA35BB">
              <w:rPr>
                <w:rFonts w:ascii="仿宋" w:eastAsia="仿宋" w:hAnsi="仿宋" w:cs="宋体" w:hint="eastAsia"/>
                <w:kern w:val="0"/>
                <w:sz w:val="18"/>
                <w:szCs w:val="18"/>
              </w:rPr>
              <w:object w:dxaOrig="181" w:dyaOrig="341">
                <v:shape id="_x0000_i1041" type="#_x0000_t75" style="width:9pt;height:16.5pt;mso-position-horizontal-relative:page;mso-position-vertical-relative:page" o:ole="">
                  <v:imagedata r:id="rId30" o:title=""/>
                </v:shape>
                <o:OLEObject Type="Embed" ProgID="Equation.3" ShapeID="_x0000_i1041" DrawAspect="Content" ObjectID="_1597581568" r:id="rId40"/>
              </w:object>
            </w:r>
          </w:p>
        </w:tc>
      </w:tr>
    </w:tbl>
    <w:p w:rsidR="00085EE2" w:rsidRPr="00BA35BB" w:rsidRDefault="00085EE2" w:rsidP="0006385F">
      <w:pPr>
        <w:spacing w:line="560" w:lineRule="exact"/>
        <w:jc w:val="center"/>
        <w:rPr>
          <w:rFonts w:ascii="仿宋" w:eastAsia="仿宋" w:hAnsi="仿宋"/>
          <w:kern w:val="0"/>
          <w:sz w:val="28"/>
          <w:szCs w:val="28"/>
        </w:rPr>
      </w:pPr>
    </w:p>
    <w:p w:rsidR="0006385F" w:rsidRPr="00BA35BB" w:rsidRDefault="00E74E64" w:rsidP="00E74E64">
      <w:pPr>
        <w:widowControl/>
        <w:adjustRightInd w:val="0"/>
        <w:snapToGrid w:val="0"/>
        <w:rPr>
          <w:rFonts w:ascii="仿宋" w:eastAsia="仿宋" w:hAnsi="仿宋"/>
          <w:sz w:val="24"/>
          <w:szCs w:val="24"/>
        </w:rPr>
      </w:pPr>
      <w:r w:rsidRPr="00BA35BB">
        <w:rPr>
          <w:rFonts w:ascii="仿宋" w:eastAsia="仿宋" w:hAnsi="仿宋" w:hint="eastAsia"/>
          <w:sz w:val="24"/>
          <w:szCs w:val="24"/>
        </w:rPr>
        <w:t xml:space="preserve">    </w:t>
      </w:r>
      <w:r w:rsidR="0006385F" w:rsidRPr="00BA35BB">
        <w:rPr>
          <w:rFonts w:ascii="仿宋" w:eastAsia="仿宋" w:hAnsi="仿宋" w:hint="eastAsia"/>
          <w:sz w:val="24"/>
          <w:szCs w:val="24"/>
        </w:rPr>
        <w:t>注：角度及改正数的计算取位至1秒，距离、</w:t>
      </w:r>
      <w:r w:rsidR="0006385F" w:rsidRPr="00BA35BB">
        <w:rPr>
          <w:rFonts w:ascii="仿宋" w:eastAsia="仿宋" w:hAnsi="仿宋" w:cs="宋体" w:hint="eastAsia"/>
          <w:kern w:val="0"/>
          <w:sz w:val="24"/>
          <w:szCs w:val="24"/>
        </w:rPr>
        <w:t>坐标</w:t>
      </w:r>
      <w:r w:rsidR="0006385F" w:rsidRPr="00BA35BB">
        <w:rPr>
          <w:rFonts w:ascii="仿宋" w:eastAsia="仿宋" w:hAnsi="仿宋" w:hint="eastAsia"/>
          <w:sz w:val="24"/>
          <w:szCs w:val="24"/>
        </w:rPr>
        <w:t>及相关改正数的计算取位至</w:t>
      </w:r>
      <w:smartTag w:uri="urn:schemas-microsoft-com:office:smarttags" w:element="chmetcnv">
        <w:smartTagPr>
          <w:attr w:name="TCSC" w:val="0"/>
          <w:attr w:name="NumberType" w:val="1"/>
          <w:attr w:name="Negative" w:val="False"/>
          <w:attr w:name="HasSpace" w:val="False"/>
          <w:attr w:name="SourceValue" w:val="1"/>
          <w:attr w:name="UnitName" w:val="mm"/>
        </w:smartTagPr>
        <w:r w:rsidR="0006385F" w:rsidRPr="00BA35BB">
          <w:rPr>
            <w:rFonts w:ascii="仿宋" w:eastAsia="仿宋" w:hAnsi="仿宋" w:hint="eastAsia"/>
            <w:sz w:val="24"/>
            <w:szCs w:val="24"/>
          </w:rPr>
          <w:t>1mm</w:t>
        </w:r>
      </w:smartTag>
      <w:r w:rsidR="0006385F" w:rsidRPr="00BA35BB">
        <w:rPr>
          <w:rFonts w:ascii="仿宋" w:eastAsia="仿宋" w:hAnsi="仿宋" w:hint="eastAsia"/>
          <w:sz w:val="24"/>
          <w:szCs w:val="24"/>
        </w:rPr>
        <w:t>。</w:t>
      </w:r>
    </w:p>
    <w:p w:rsidR="00512A30" w:rsidRPr="00BA35BB" w:rsidRDefault="00512A30" w:rsidP="00512A30">
      <w:pPr>
        <w:spacing w:beforeLines="50" w:before="156" w:line="560" w:lineRule="exact"/>
        <w:ind w:firstLineChars="50" w:firstLine="140"/>
        <w:jc w:val="left"/>
        <w:rPr>
          <w:rFonts w:ascii="仿宋" w:eastAsia="仿宋" w:hAnsi="仿宋"/>
          <w:sz w:val="28"/>
          <w:szCs w:val="28"/>
        </w:rPr>
        <w:sectPr w:rsidR="00512A30" w:rsidRPr="00BA35BB" w:rsidSect="00E74E64">
          <w:pgSz w:w="16838" w:h="11906" w:orient="landscape" w:code="9"/>
          <w:pgMar w:top="1134" w:right="1134" w:bottom="1134" w:left="1134" w:header="851" w:footer="992" w:gutter="0"/>
          <w:cols w:space="425"/>
          <w:docGrid w:type="linesAndChars" w:linePitch="312"/>
        </w:sectPr>
      </w:pPr>
    </w:p>
    <w:p w:rsidR="0006385F" w:rsidRPr="00BA35BB" w:rsidRDefault="00821D78" w:rsidP="006F4A8B">
      <w:pPr>
        <w:spacing w:line="560" w:lineRule="exact"/>
        <w:jc w:val="center"/>
        <w:rPr>
          <w:rFonts w:ascii="仿宋" w:eastAsia="仿宋" w:hAnsi="仿宋"/>
          <w:sz w:val="28"/>
          <w:szCs w:val="28"/>
        </w:rPr>
      </w:pPr>
      <w:r w:rsidRPr="00BA35BB">
        <w:rPr>
          <w:rFonts w:ascii="仿宋" w:eastAsia="仿宋" w:hAnsi="仿宋" w:hint="eastAsia"/>
          <w:sz w:val="28"/>
          <w:szCs w:val="28"/>
        </w:rPr>
        <w:lastRenderedPageBreak/>
        <w:t>表</w:t>
      </w:r>
      <w:r w:rsidR="00D37D0F" w:rsidRPr="00BA35BB">
        <w:rPr>
          <w:rFonts w:ascii="仿宋" w:eastAsia="仿宋" w:hAnsi="仿宋" w:hint="eastAsia"/>
          <w:sz w:val="28"/>
          <w:szCs w:val="28"/>
        </w:rPr>
        <w:t>7</w:t>
      </w:r>
      <w:r w:rsidRPr="00BA35BB">
        <w:rPr>
          <w:rFonts w:ascii="仿宋" w:eastAsia="仿宋" w:hAnsi="仿宋" w:hint="eastAsia"/>
          <w:sz w:val="28"/>
          <w:szCs w:val="28"/>
        </w:rPr>
        <w:t>:</w:t>
      </w:r>
      <w:r w:rsidR="006F4A8B" w:rsidRPr="00BA35BB">
        <w:rPr>
          <w:rFonts w:ascii="仿宋" w:eastAsia="仿宋" w:hAnsi="仿宋" w:hint="eastAsia"/>
          <w:sz w:val="28"/>
          <w:szCs w:val="28"/>
        </w:rPr>
        <w:t xml:space="preserve">  </w:t>
      </w:r>
      <w:r w:rsidR="00FE2D74" w:rsidRPr="00BA35BB">
        <w:rPr>
          <w:rFonts w:ascii="仿宋" w:eastAsia="仿宋" w:hAnsi="仿宋" w:hint="eastAsia"/>
          <w:sz w:val="28"/>
          <w:szCs w:val="28"/>
        </w:rPr>
        <w:t>一级导线测量及单点放样</w:t>
      </w:r>
      <w:r w:rsidRPr="00BA35BB">
        <w:rPr>
          <w:rFonts w:ascii="仿宋" w:eastAsia="仿宋" w:hAnsi="仿宋" w:hint="eastAsia"/>
          <w:sz w:val="28"/>
          <w:szCs w:val="28"/>
        </w:rPr>
        <w:t>评分表</w:t>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t xml:space="preserve">    （仪器操作部分）</w:t>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t xml:space="preserve"> 说  明</w:t>
      </w:r>
    </w:p>
    <w:tbl>
      <w:tblPr>
        <w:tblpPr w:leftFromText="180" w:rightFromText="180" w:vertAnchor="page" w:horzAnchor="margin" w:tblpXSpec="center" w:tblpY="2533"/>
        <w:tblW w:w="10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054"/>
        <w:gridCol w:w="1712"/>
        <w:gridCol w:w="854"/>
      </w:tblGrid>
      <w:tr w:rsidR="00BA35BB" w:rsidRPr="00BA35BB" w:rsidTr="00057981">
        <w:trPr>
          <w:trHeight w:val="620"/>
        </w:trPr>
        <w:tc>
          <w:tcPr>
            <w:tcW w:w="8054" w:type="dxa"/>
            <w:shd w:val="clear" w:color="auto" w:fill="auto"/>
            <w:vAlign w:val="center"/>
          </w:tcPr>
          <w:p w:rsidR="006F4A8B" w:rsidRPr="00BA35BB" w:rsidRDefault="006F4A8B" w:rsidP="006F4A8B">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评 分 标 准</w:t>
            </w:r>
          </w:p>
        </w:tc>
        <w:tc>
          <w:tcPr>
            <w:tcW w:w="1712" w:type="dxa"/>
            <w:vAlign w:val="center"/>
          </w:tcPr>
          <w:p w:rsidR="006F4A8B" w:rsidRPr="00BA35BB" w:rsidRDefault="006F4A8B" w:rsidP="006F4A8B">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次（站）数</w:t>
            </w:r>
          </w:p>
        </w:tc>
        <w:tc>
          <w:tcPr>
            <w:tcW w:w="854" w:type="dxa"/>
            <w:shd w:val="clear" w:color="auto" w:fill="auto"/>
            <w:vAlign w:val="center"/>
          </w:tcPr>
          <w:p w:rsidR="006F4A8B" w:rsidRPr="00BA35BB" w:rsidRDefault="006F4A8B" w:rsidP="006F4A8B">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扣分</w:t>
            </w: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全站仪及棱镜摔倒落地，一次扣10分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每个测站应按规定编号进行观测和记录，违反一次扣5分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阻挡或妨碍其他队观测，裁判劝阻无效，一次扣5分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记录转抄或使用橡皮，一次扣5分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测站重测不变换仪度盘或不重新照准，一次扣2分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每测站起始观测从</w:t>
            </w:r>
            <w:proofErr w:type="gramStart"/>
            <w:r w:rsidRPr="00BA35BB">
              <w:rPr>
                <w:rFonts w:ascii="仿宋" w:eastAsia="仿宋" w:hAnsi="仿宋" w:cs="宋体" w:hint="eastAsia"/>
                <w:kern w:val="0"/>
                <w:sz w:val="24"/>
              </w:rPr>
              <w:t>盘左开始</w:t>
            </w:r>
            <w:proofErr w:type="gramEnd"/>
            <w:r w:rsidRPr="00BA35BB">
              <w:rPr>
                <w:rFonts w:ascii="仿宋" w:eastAsia="仿宋" w:hAnsi="仿宋" w:cs="宋体" w:hint="eastAsia"/>
                <w:kern w:val="0"/>
                <w:sz w:val="24"/>
              </w:rPr>
              <w:t>或照准目标顺序按规定进行，违反一次扣2分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迁站时仪器未装箱，一次扣3分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对中误差大于</w:t>
            </w:r>
            <w:smartTag w:uri="urn:schemas-microsoft-com:office:smarttags" w:element="chmetcnv">
              <w:smartTagPr>
                <w:attr w:name="TCSC" w:val="0"/>
                <w:attr w:name="NumberType" w:val="1"/>
                <w:attr w:name="Negative" w:val="False"/>
                <w:attr w:name="HasSpace" w:val="False"/>
                <w:attr w:name="SourceValue" w:val="2"/>
                <w:attr w:name="UnitName" w:val="mm"/>
              </w:smartTagPr>
              <w:r w:rsidRPr="00BA35BB">
                <w:rPr>
                  <w:rFonts w:ascii="仿宋" w:eastAsia="仿宋" w:hAnsi="仿宋" w:cs="宋体" w:hint="eastAsia"/>
                  <w:kern w:val="0"/>
                  <w:sz w:val="24"/>
                </w:rPr>
                <w:t>2mm</w:t>
              </w:r>
            </w:smartTag>
            <w:r w:rsidRPr="00BA35BB">
              <w:rPr>
                <w:rFonts w:ascii="仿宋" w:eastAsia="仿宋" w:hAnsi="仿宋" w:cs="宋体" w:hint="eastAsia"/>
                <w:kern w:val="0"/>
                <w:sz w:val="24"/>
              </w:rPr>
              <w:t>，一次扣2分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水准管气泡整平偏差大于1格，一次扣2分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仪器</w:t>
            </w:r>
            <w:smartTag w:uri="urn:schemas-microsoft-com:office:smarttags" w:element="chmetcnv">
              <w:smartTagPr>
                <w:attr w:name="TCSC" w:val="0"/>
                <w:attr w:name="NumberType" w:val="1"/>
                <w:attr w:name="Negative" w:val="False"/>
                <w:attr w:name="HasSpace" w:val="False"/>
                <w:attr w:name="SourceValue" w:val="2"/>
                <w:attr w:name="UnitName" w:val="米"/>
              </w:smartTagPr>
              <w:r w:rsidRPr="00BA35BB">
                <w:rPr>
                  <w:rFonts w:ascii="仿宋" w:eastAsia="仿宋" w:hAnsi="仿宋" w:cs="宋体" w:hint="eastAsia"/>
                  <w:kern w:val="0"/>
                  <w:sz w:val="24"/>
                </w:rPr>
                <w:t>2米</w:t>
              </w:r>
            </w:smartTag>
            <w:r w:rsidRPr="00BA35BB">
              <w:rPr>
                <w:rFonts w:ascii="仿宋" w:eastAsia="仿宋" w:hAnsi="仿宋" w:cs="宋体" w:hint="eastAsia"/>
                <w:kern w:val="0"/>
                <w:sz w:val="24"/>
              </w:rPr>
              <w:t>内无人看管或结束未装箱归位，一次扣1分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脚</w:t>
            </w:r>
            <w:proofErr w:type="gramStart"/>
            <w:r w:rsidRPr="00BA35BB">
              <w:rPr>
                <w:rFonts w:ascii="仿宋" w:eastAsia="仿宋" w:hAnsi="仿宋" w:cs="宋体" w:hint="eastAsia"/>
                <w:kern w:val="0"/>
                <w:sz w:val="24"/>
              </w:rPr>
              <w:t>架</w:t>
            </w:r>
            <w:proofErr w:type="gramEnd"/>
            <w:r w:rsidRPr="00BA35BB">
              <w:rPr>
                <w:rFonts w:ascii="仿宋" w:eastAsia="仿宋" w:hAnsi="仿宋" w:cs="宋体" w:hint="eastAsia"/>
                <w:kern w:val="0"/>
                <w:sz w:val="24"/>
              </w:rPr>
              <w:t>架设不稳定或有碰动（骑马观测）1次扣2分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换站时不顾安全的狂跑或穿越草地，一次扣2分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r w:rsidR="00BA35BB" w:rsidRPr="00BA35BB" w:rsidTr="00057981">
        <w:trPr>
          <w:trHeight w:val="620"/>
        </w:trPr>
        <w:tc>
          <w:tcPr>
            <w:tcW w:w="8054" w:type="dxa"/>
            <w:shd w:val="clear" w:color="auto" w:fill="auto"/>
            <w:vAlign w:val="center"/>
          </w:tcPr>
          <w:p w:rsidR="006F4A8B" w:rsidRPr="00BA35BB" w:rsidRDefault="006F4A8B" w:rsidP="006F4A8B">
            <w:pPr>
              <w:widowControl/>
              <w:jc w:val="left"/>
              <w:rPr>
                <w:rFonts w:ascii="仿宋" w:eastAsia="仿宋" w:hAnsi="仿宋" w:cs="宋体"/>
                <w:kern w:val="0"/>
                <w:sz w:val="24"/>
              </w:rPr>
            </w:pPr>
            <w:r w:rsidRPr="00BA35BB">
              <w:rPr>
                <w:rFonts w:ascii="仿宋" w:eastAsia="仿宋" w:hAnsi="仿宋" w:cs="宋体" w:hint="eastAsia"/>
                <w:kern w:val="0"/>
                <w:sz w:val="24"/>
              </w:rPr>
              <w:t>记录者无回报读数或观测过程中有其它明显违规或不安全现象一次扣1分</w:t>
            </w:r>
          </w:p>
        </w:tc>
        <w:tc>
          <w:tcPr>
            <w:tcW w:w="1712" w:type="dxa"/>
            <w:vAlign w:val="center"/>
          </w:tcPr>
          <w:p w:rsidR="006F4A8B" w:rsidRPr="00BA35BB" w:rsidRDefault="006F4A8B" w:rsidP="006F4A8B">
            <w:pPr>
              <w:widowControl/>
              <w:jc w:val="center"/>
              <w:rPr>
                <w:rFonts w:ascii="仿宋" w:eastAsia="仿宋" w:hAnsi="仿宋" w:cs="宋体"/>
                <w:kern w:val="0"/>
                <w:sz w:val="24"/>
              </w:rPr>
            </w:pPr>
          </w:p>
        </w:tc>
        <w:tc>
          <w:tcPr>
            <w:tcW w:w="854" w:type="dxa"/>
            <w:shd w:val="clear" w:color="auto" w:fill="auto"/>
            <w:vAlign w:val="center"/>
          </w:tcPr>
          <w:p w:rsidR="006F4A8B" w:rsidRPr="00BA35BB" w:rsidRDefault="006F4A8B" w:rsidP="006F4A8B">
            <w:pPr>
              <w:widowControl/>
              <w:jc w:val="center"/>
              <w:rPr>
                <w:rFonts w:ascii="仿宋" w:eastAsia="仿宋" w:hAnsi="仿宋" w:cs="宋体"/>
                <w:kern w:val="0"/>
                <w:sz w:val="24"/>
              </w:rPr>
            </w:pPr>
          </w:p>
        </w:tc>
      </w:tr>
    </w:tbl>
    <w:p w:rsidR="006F4A8B" w:rsidRPr="00BA35BB" w:rsidRDefault="006F4A8B" w:rsidP="006F4A8B"/>
    <w:p w:rsidR="006F4A8B" w:rsidRPr="00BA35BB" w:rsidRDefault="006F4A8B" w:rsidP="00F61ACA">
      <w:pPr>
        <w:widowControl/>
        <w:spacing w:line="360" w:lineRule="auto"/>
        <w:ind w:firstLineChars="200" w:firstLine="480"/>
        <w:rPr>
          <w:rFonts w:ascii="仿宋_GB2312" w:eastAsia="仿宋_GB2312"/>
          <w:kern w:val="0"/>
          <w:szCs w:val="21"/>
        </w:rPr>
      </w:pPr>
      <w:r w:rsidRPr="00BA35BB">
        <w:rPr>
          <w:rFonts w:ascii="仿宋" w:eastAsia="仿宋" w:hAnsi="仿宋" w:cs="宋体" w:hint="eastAsia"/>
          <w:kern w:val="0"/>
          <w:sz w:val="24"/>
        </w:rPr>
        <w:t xml:space="preserve">说明：操作规范性共20分，扣完为止。                                      </w:t>
      </w:r>
      <w:r w:rsidRPr="00BA35BB">
        <w:rPr>
          <w:rFonts w:ascii="仿宋_GB2312" w:eastAsia="仿宋_GB2312" w:hAnsi="仿宋" w:cs="宋体" w:hint="eastAsia"/>
          <w:kern w:val="0"/>
          <w:sz w:val="24"/>
        </w:rPr>
        <w:t xml:space="preserve">      </w:t>
      </w:r>
    </w:p>
    <w:p w:rsidR="006F4A8B" w:rsidRPr="00BA35BB" w:rsidRDefault="006F4A8B" w:rsidP="006F4A8B"/>
    <w:p w:rsidR="006F4A8B" w:rsidRPr="00BA35BB" w:rsidRDefault="006F4A8B" w:rsidP="006F4A8B">
      <w:pPr>
        <w:adjustRightInd w:val="0"/>
        <w:snapToGrid w:val="0"/>
        <w:rPr>
          <w:rFonts w:ascii="仿宋" w:eastAsia="仿宋" w:hAnsi="仿宋"/>
          <w:b/>
          <w:kern w:val="0"/>
          <w:sz w:val="32"/>
          <w:szCs w:val="32"/>
        </w:rPr>
      </w:pPr>
      <w:r w:rsidRPr="00BA35BB">
        <w:br w:type="page"/>
      </w:r>
    </w:p>
    <w:p w:rsidR="006F4A8B" w:rsidRPr="00BA35BB" w:rsidRDefault="006F4A8B" w:rsidP="006F4A8B">
      <w:pPr>
        <w:jc w:val="center"/>
        <w:rPr>
          <w:rFonts w:ascii="仿宋" w:eastAsia="仿宋" w:hAnsi="仿宋"/>
          <w:sz w:val="28"/>
          <w:szCs w:val="28"/>
        </w:rPr>
      </w:pPr>
      <w:r w:rsidRPr="00BA35BB">
        <w:rPr>
          <w:rFonts w:ascii="仿宋" w:eastAsia="仿宋" w:hAnsi="仿宋" w:hint="eastAsia"/>
          <w:sz w:val="28"/>
          <w:szCs w:val="28"/>
        </w:rPr>
        <w:lastRenderedPageBreak/>
        <w:t>导线测量</w:t>
      </w:r>
      <w:r w:rsidR="00E523EB" w:rsidRPr="00BA35BB">
        <w:rPr>
          <w:rFonts w:ascii="仿宋" w:eastAsia="仿宋" w:hAnsi="仿宋" w:hint="eastAsia"/>
          <w:sz w:val="28"/>
          <w:szCs w:val="28"/>
        </w:rPr>
        <w:t>及放样</w:t>
      </w:r>
      <w:r w:rsidRPr="00BA35BB">
        <w:rPr>
          <w:rFonts w:ascii="仿宋" w:eastAsia="仿宋" w:hAnsi="仿宋" w:hint="eastAsia"/>
          <w:sz w:val="28"/>
          <w:szCs w:val="28"/>
        </w:rPr>
        <w:t>评分表</w:t>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t>（仪器操作计时）</w:t>
      </w:r>
    </w:p>
    <w:tbl>
      <w:tblPr>
        <w:tblpPr w:leftFromText="180" w:rightFromText="180" w:vertAnchor="text" w:horzAnchor="margin" w:tblpXSpec="center" w:tblpY="4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453"/>
        <w:gridCol w:w="2126"/>
        <w:gridCol w:w="2268"/>
        <w:gridCol w:w="1917"/>
      </w:tblGrid>
      <w:tr w:rsidR="00BA35BB" w:rsidRPr="00BA35BB" w:rsidTr="00BF2878">
        <w:trPr>
          <w:trHeight w:val="1566"/>
        </w:trPr>
        <w:tc>
          <w:tcPr>
            <w:tcW w:w="1774" w:type="dxa"/>
            <w:vAlign w:val="center"/>
          </w:tcPr>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场 号</w:t>
            </w:r>
          </w:p>
        </w:tc>
        <w:tc>
          <w:tcPr>
            <w:tcW w:w="1453" w:type="dxa"/>
            <w:vAlign w:val="center"/>
          </w:tcPr>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路线号</w:t>
            </w:r>
          </w:p>
        </w:tc>
        <w:tc>
          <w:tcPr>
            <w:tcW w:w="2126" w:type="dxa"/>
            <w:vAlign w:val="center"/>
          </w:tcPr>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观测开始</w:t>
            </w:r>
          </w:p>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2268" w:type="dxa"/>
            <w:vAlign w:val="center"/>
          </w:tcPr>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观测结束</w:t>
            </w:r>
          </w:p>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1917" w:type="dxa"/>
            <w:vAlign w:val="center"/>
          </w:tcPr>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用 时</w:t>
            </w:r>
          </w:p>
          <w:p w:rsidR="006F4A8B" w:rsidRPr="00BA35BB" w:rsidRDefault="006F4A8B" w:rsidP="00BF2878">
            <w:pPr>
              <w:adjustRightInd w:val="0"/>
              <w:snapToGrid w:val="0"/>
              <w:jc w:val="center"/>
              <w:rPr>
                <w:rFonts w:ascii="仿宋" w:eastAsia="仿宋" w:hAnsi="仿宋"/>
                <w:b/>
                <w:sz w:val="32"/>
                <w:szCs w:val="32"/>
              </w:rPr>
            </w:pPr>
            <w:r w:rsidRPr="00BA35BB">
              <w:rPr>
                <w:rFonts w:ascii="仿宋" w:eastAsia="仿宋" w:hAnsi="仿宋" w:hint="eastAsia"/>
                <w:b/>
                <w:sz w:val="32"/>
                <w:szCs w:val="32"/>
              </w:rPr>
              <w:t xml:space="preserve">  分  秒</w:t>
            </w: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2"/>
                <w:szCs w:val="32"/>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r w:rsidR="00BA35BB" w:rsidRPr="00BA35BB" w:rsidTr="00BF2878">
        <w:trPr>
          <w:cantSplit/>
          <w:trHeight w:val="1030"/>
        </w:trPr>
        <w:tc>
          <w:tcPr>
            <w:tcW w:w="1774"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453"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126"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2268"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c>
          <w:tcPr>
            <w:tcW w:w="1917" w:type="dxa"/>
            <w:vAlign w:val="center"/>
          </w:tcPr>
          <w:p w:rsidR="006F4A8B" w:rsidRPr="00BA35BB" w:rsidRDefault="006F4A8B" w:rsidP="00BF2878">
            <w:pPr>
              <w:adjustRightInd w:val="0"/>
              <w:snapToGrid w:val="0"/>
              <w:jc w:val="center"/>
              <w:rPr>
                <w:rFonts w:ascii="仿宋_GB2312" w:eastAsia="仿宋_GB2312" w:hAnsi="华文中宋"/>
                <w:b/>
                <w:sz w:val="36"/>
                <w:szCs w:val="36"/>
              </w:rPr>
            </w:pPr>
          </w:p>
        </w:tc>
      </w:tr>
    </w:tbl>
    <w:p w:rsidR="006F4A8B" w:rsidRPr="00BA35BB" w:rsidRDefault="006F4A8B" w:rsidP="006F4A8B">
      <w:pPr>
        <w:adjustRightInd w:val="0"/>
        <w:snapToGrid w:val="0"/>
        <w:jc w:val="center"/>
        <w:rPr>
          <w:rFonts w:ascii="仿宋" w:eastAsia="仿宋" w:hAnsi="仿宋"/>
          <w:b/>
          <w:sz w:val="32"/>
          <w:szCs w:val="32"/>
        </w:rPr>
      </w:pPr>
    </w:p>
    <w:p w:rsidR="00057981" w:rsidRPr="00BA35BB" w:rsidRDefault="006F4A8B" w:rsidP="006F4A8B">
      <w:pPr>
        <w:adjustRightInd w:val="0"/>
        <w:snapToGrid w:val="0"/>
        <w:spacing w:line="240" w:lineRule="atLeast"/>
        <w:rPr>
          <w:rFonts w:ascii="仿宋_GB2312" w:eastAsia="仿宋_GB2312" w:hAnsi="宋体"/>
          <w:sz w:val="28"/>
          <w:szCs w:val="28"/>
        </w:rPr>
      </w:pPr>
      <w:r w:rsidRPr="00BA35BB">
        <w:rPr>
          <w:rFonts w:ascii="仿宋_GB2312" w:eastAsia="仿宋_GB2312" w:hAnsi="宋体" w:hint="eastAsia"/>
          <w:sz w:val="28"/>
          <w:szCs w:val="28"/>
        </w:rPr>
        <w:t xml:space="preserve"> </w:t>
      </w: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057981" w:rsidRPr="00BA35BB" w:rsidRDefault="00057981" w:rsidP="006F4A8B">
      <w:pPr>
        <w:adjustRightInd w:val="0"/>
        <w:snapToGrid w:val="0"/>
        <w:spacing w:line="240" w:lineRule="atLeast"/>
        <w:rPr>
          <w:rFonts w:ascii="仿宋" w:eastAsia="仿宋" w:hAnsi="仿宋"/>
          <w:sz w:val="28"/>
          <w:szCs w:val="28"/>
        </w:rPr>
      </w:pPr>
    </w:p>
    <w:p w:rsidR="006F4A8B" w:rsidRPr="00BA35BB" w:rsidRDefault="006F4A8B" w:rsidP="00F61ACA">
      <w:pPr>
        <w:adjustRightInd w:val="0"/>
        <w:snapToGrid w:val="0"/>
        <w:spacing w:line="240" w:lineRule="atLeast"/>
        <w:ind w:firstLineChars="500" w:firstLine="1400"/>
        <w:rPr>
          <w:rFonts w:ascii="仿宋" w:eastAsia="仿宋" w:hAnsi="仿宋"/>
        </w:rPr>
      </w:pPr>
      <w:r w:rsidRPr="00BA35BB">
        <w:rPr>
          <w:rFonts w:ascii="仿宋" w:eastAsia="仿宋" w:hAnsi="仿宋" w:hint="eastAsia"/>
          <w:sz w:val="28"/>
          <w:szCs w:val="28"/>
        </w:rPr>
        <w:t>裁判签名：                   日期：         年     月    日</w:t>
      </w:r>
    </w:p>
    <w:p w:rsidR="006F4A8B" w:rsidRPr="00BA35BB" w:rsidRDefault="006F4A8B" w:rsidP="006F4A8B">
      <w:pPr>
        <w:adjustRightInd w:val="0"/>
        <w:snapToGrid w:val="0"/>
        <w:rPr>
          <w:rFonts w:ascii="仿宋" w:eastAsia="仿宋" w:hAnsi="仿宋"/>
          <w:b/>
          <w:sz w:val="32"/>
          <w:szCs w:val="32"/>
        </w:rPr>
      </w:pPr>
      <w:r w:rsidRPr="00BA35BB">
        <w:rPr>
          <w:rFonts w:ascii="仿宋" w:eastAsia="仿宋" w:hAnsi="仿宋"/>
          <w:b/>
          <w:sz w:val="32"/>
          <w:szCs w:val="32"/>
        </w:rPr>
        <w:br w:type="page"/>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lastRenderedPageBreak/>
        <w:t>导线测量</w:t>
      </w:r>
      <w:r w:rsidR="00E523EB" w:rsidRPr="00BA35BB">
        <w:rPr>
          <w:rFonts w:ascii="仿宋" w:eastAsia="仿宋" w:hAnsi="仿宋" w:hint="eastAsia"/>
          <w:sz w:val="28"/>
          <w:szCs w:val="28"/>
        </w:rPr>
        <w:t>及放样</w:t>
      </w:r>
      <w:r w:rsidRPr="00BA35BB">
        <w:rPr>
          <w:rFonts w:ascii="仿宋" w:eastAsia="仿宋" w:hAnsi="仿宋" w:hint="eastAsia"/>
          <w:sz w:val="28"/>
          <w:szCs w:val="28"/>
        </w:rPr>
        <w:t>评分表</w:t>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t>（计算计时）</w:t>
      </w:r>
    </w:p>
    <w:tbl>
      <w:tblPr>
        <w:tblpPr w:leftFromText="180" w:rightFromText="180" w:vertAnchor="page" w:horzAnchor="margin" w:tblpXSpec="center" w:tblpY="2605"/>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1799"/>
        <w:gridCol w:w="2436"/>
        <w:gridCol w:w="2649"/>
        <w:gridCol w:w="1929"/>
      </w:tblGrid>
      <w:tr w:rsidR="00BA35BB" w:rsidRPr="00BA35BB" w:rsidTr="006F4A8B">
        <w:trPr>
          <w:trHeight w:val="1156"/>
        </w:trPr>
        <w:tc>
          <w:tcPr>
            <w:tcW w:w="1697" w:type="dxa"/>
            <w:vAlign w:val="center"/>
          </w:tcPr>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场 号</w:t>
            </w:r>
          </w:p>
        </w:tc>
        <w:tc>
          <w:tcPr>
            <w:tcW w:w="1799" w:type="dxa"/>
            <w:vAlign w:val="center"/>
          </w:tcPr>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路线号</w:t>
            </w:r>
          </w:p>
        </w:tc>
        <w:tc>
          <w:tcPr>
            <w:tcW w:w="2436" w:type="dxa"/>
            <w:vAlign w:val="center"/>
          </w:tcPr>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计算开始</w:t>
            </w:r>
          </w:p>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2649" w:type="dxa"/>
            <w:vAlign w:val="center"/>
          </w:tcPr>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计算结束</w:t>
            </w:r>
          </w:p>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时  分  秒</w:t>
            </w:r>
          </w:p>
        </w:tc>
        <w:tc>
          <w:tcPr>
            <w:tcW w:w="1929" w:type="dxa"/>
            <w:vAlign w:val="center"/>
          </w:tcPr>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用 时</w:t>
            </w:r>
          </w:p>
          <w:p w:rsidR="006F4A8B" w:rsidRPr="00BA35BB" w:rsidRDefault="006F4A8B" w:rsidP="006F4A8B">
            <w:pPr>
              <w:adjustRightInd w:val="0"/>
              <w:snapToGrid w:val="0"/>
              <w:jc w:val="center"/>
              <w:rPr>
                <w:rFonts w:ascii="仿宋" w:eastAsia="仿宋" w:hAnsi="仿宋"/>
                <w:b/>
                <w:sz w:val="32"/>
                <w:szCs w:val="32"/>
              </w:rPr>
            </w:pPr>
            <w:r w:rsidRPr="00BA35BB">
              <w:rPr>
                <w:rFonts w:ascii="仿宋" w:eastAsia="仿宋" w:hAnsi="仿宋" w:hint="eastAsia"/>
                <w:b/>
                <w:sz w:val="32"/>
                <w:szCs w:val="32"/>
              </w:rPr>
              <w:t xml:space="preserve">  分  秒</w:t>
            </w:r>
          </w:p>
        </w:tc>
      </w:tr>
      <w:tr w:rsidR="00BA35BB" w:rsidRPr="00BA35BB" w:rsidTr="006F4A8B">
        <w:trPr>
          <w:trHeight w:val="1156"/>
        </w:trPr>
        <w:tc>
          <w:tcPr>
            <w:tcW w:w="1697" w:type="dxa"/>
            <w:vAlign w:val="center"/>
          </w:tcPr>
          <w:p w:rsidR="006F4A8B" w:rsidRPr="00BA35BB" w:rsidRDefault="006F4A8B" w:rsidP="006F4A8B">
            <w:pPr>
              <w:adjustRightInd w:val="0"/>
              <w:snapToGrid w:val="0"/>
              <w:jc w:val="center"/>
              <w:rPr>
                <w:rFonts w:ascii="仿宋_GB2312" w:eastAsia="仿宋_GB2312" w:hAnsi="华文中宋"/>
                <w:b/>
                <w:sz w:val="32"/>
                <w:szCs w:val="32"/>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r w:rsidR="00BA35BB" w:rsidRPr="00BA35BB" w:rsidTr="006F4A8B">
        <w:trPr>
          <w:trHeight w:val="1156"/>
        </w:trPr>
        <w:tc>
          <w:tcPr>
            <w:tcW w:w="1697"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79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436"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2649" w:type="dxa"/>
          </w:tcPr>
          <w:p w:rsidR="006F4A8B" w:rsidRPr="00BA35BB" w:rsidRDefault="006F4A8B" w:rsidP="006F4A8B">
            <w:pPr>
              <w:adjustRightInd w:val="0"/>
              <w:snapToGrid w:val="0"/>
              <w:jc w:val="center"/>
              <w:rPr>
                <w:rFonts w:ascii="仿宋_GB2312" w:eastAsia="仿宋_GB2312" w:hAnsi="华文中宋"/>
                <w:b/>
                <w:sz w:val="36"/>
                <w:szCs w:val="36"/>
              </w:rPr>
            </w:pPr>
          </w:p>
        </w:tc>
        <w:tc>
          <w:tcPr>
            <w:tcW w:w="1929" w:type="dxa"/>
          </w:tcPr>
          <w:p w:rsidR="006F4A8B" w:rsidRPr="00BA35BB" w:rsidRDefault="006F4A8B" w:rsidP="006F4A8B">
            <w:pPr>
              <w:adjustRightInd w:val="0"/>
              <w:snapToGrid w:val="0"/>
              <w:jc w:val="center"/>
              <w:rPr>
                <w:rFonts w:ascii="仿宋_GB2312" w:eastAsia="仿宋_GB2312" w:hAnsi="华文中宋"/>
                <w:b/>
                <w:sz w:val="36"/>
                <w:szCs w:val="36"/>
              </w:rPr>
            </w:pPr>
          </w:p>
        </w:tc>
      </w:tr>
    </w:tbl>
    <w:p w:rsidR="006F4A8B" w:rsidRPr="00BA35BB" w:rsidRDefault="006F4A8B" w:rsidP="006F4A8B">
      <w:pPr>
        <w:adjustRightInd w:val="0"/>
        <w:snapToGrid w:val="0"/>
        <w:spacing w:line="240" w:lineRule="atLeast"/>
        <w:rPr>
          <w:rFonts w:ascii="仿宋_GB2312" w:eastAsia="仿宋_GB2312" w:hAnsi="仿宋"/>
          <w:sz w:val="28"/>
          <w:szCs w:val="28"/>
        </w:rPr>
      </w:pPr>
    </w:p>
    <w:p w:rsidR="006F4A8B" w:rsidRPr="00BA35BB" w:rsidRDefault="006F4A8B" w:rsidP="00057981">
      <w:pPr>
        <w:adjustRightInd w:val="0"/>
        <w:snapToGrid w:val="0"/>
        <w:spacing w:line="240" w:lineRule="atLeast"/>
        <w:ind w:firstLineChars="200" w:firstLine="560"/>
        <w:jc w:val="center"/>
        <w:rPr>
          <w:rFonts w:ascii="仿宋" w:eastAsia="仿宋" w:hAnsi="仿宋"/>
          <w:sz w:val="28"/>
          <w:szCs w:val="28"/>
        </w:rPr>
      </w:pPr>
      <w:r w:rsidRPr="00BA35BB">
        <w:rPr>
          <w:rFonts w:ascii="仿宋" w:eastAsia="仿宋" w:hAnsi="仿宋" w:hint="eastAsia"/>
          <w:sz w:val="28"/>
          <w:szCs w:val="28"/>
        </w:rPr>
        <w:t>裁判签名：                  日期：         年     月    日</w:t>
      </w:r>
    </w:p>
    <w:p w:rsidR="006F4A8B" w:rsidRPr="00BA35BB" w:rsidRDefault="006F4A8B" w:rsidP="006F4A8B">
      <w:pPr>
        <w:adjustRightInd w:val="0"/>
        <w:snapToGrid w:val="0"/>
        <w:spacing w:line="240" w:lineRule="atLeast"/>
        <w:rPr>
          <w:rFonts w:ascii="仿宋" w:eastAsia="仿宋" w:hAnsi="仿宋"/>
          <w:sz w:val="28"/>
          <w:szCs w:val="28"/>
        </w:rPr>
      </w:pPr>
    </w:p>
    <w:p w:rsidR="006F4A8B" w:rsidRPr="00BA35BB" w:rsidRDefault="006F4A8B" w:rsidP="00417F58">
      <w:pPr>
        <w:adjustRightInd w:val="0"/>
        <w:snapToGrid w:val="0"/>
        <w:jc w:val="center"/>
        <w:rPr>
          <w:rFonts w:ascii="仿宋" w:eastAsia="仿宋" w:hAnsi="仿宋"/>
          <w:sz w:val="28"/>
          <w:szCs w:val="28"/>
        </w:rPr>
      </w:pPr>
      <w:r w:rsidRPr="00BA35BB">
        <w:rPr>
          <w:rFonts w:ascii="仿宋" w:eastAsia="仿宋" w:hAnsi="仿宋"/>
          <w:b/>
          <w:sz w:val="32"/>
          <w:szCs w:val="32"/>
        </w:rPr>
        <w:br w:type="page"/>
      </w:r>
      <w:r w:rsidRPr="00BA35BB">
        <w:rPr>
          <w:rFonts w:ascii="仿宋" w:eastAsia="仿宋" w:hAnsi="仿宋" w:hint="eastAsia"/>
          <w:sz w:val="28"/>
          <w:szCs w:val="28"/>
        </w:rPr>
        <w:lastRenderedPageBreak/>
        <w:t>导线测量</w:t>
      </w:r>
      <w:r w:rsidR="00BE0A78" w:rsidRPr="00BA35BB">
        <w:rPr>
          <w:rFonts w:ascii="仿宋" w:eastAsia="仿宋" w:hAnsi="仿宋" w:hint="eastAsia"/>
          <w:sz w:val="28"/>
          <w:szCs w:val="28"/>
        </w:rPr>
        <w:t>及放样</w:t>
      </w:r>
      <w:r w:rsidRPr="00BA35BB">
        <w:rPr>
          <w:rFonts w:ascii="仿宋" w:eastAsia="仿宋" w:hAnsi="仿宋" w:hint="eastAsia"/>
          <w:sz w:val="28"/>
          <w:szCs w:val="28"/>
        </w:rPr>
        <w:t>评分表</w:t>
      </w:r>
    </w:p>
    <w:p w:rsidR="006F4A8B" w:rsidRPr="00BA35BB" w:rsidRDefault="006F4A8B" w:rsidP="00417F58">
      <w:pPr>
        <w:adjustRightInd w:val="0"/>
        <w:snapToGrid w:val="0"/>
        <w:jc w:val="center"/>
        <w:rPr>
          <w:rFonts w:ascii="仿宋" w:eastAsia="仿宋" w:hAnsi="仿宋"/>
          <w:sz w:val="28"/>
          <w:szCs w:val="28"/>
        </w:rPr>
      </w:pPr>
      <w:r w:rsidRPr="00BA35BB">
        <w:rPr>
          <w:rFonts w:ascii="仿宋" w:eastAsia="仿宋" w:hAnsi="仿宋" w:hint="eastAsia"/>
          <w:sz w:val="28"/>
          <w:szCs w:val="28"/>
        </w:rPr>
        <w:t>（记录计算、成果精度、用时部分）</w:t>
      </w:r>
    </w:p>
    <w:p w:rsidR="006F4A8B" w:rsidRPr="00BA35BB" w:rsidRDefault="006F4A8B" w:rsidP="00417F58">
      <w:pPr>
        <w:adjustRightInd w:val="0"/>
        <w:snapToGrid w:val="0"/>
        <w:jc w:val="center"/>
        <w:rPr>
          <w:rFonts w:ascii="仿宋" w:eastAsia="仿宋" w:hAnsi="仿宋"/>
          <w:sz w:val="28"/>
          <w:szCs w:val="28"/>
        </w:rPr>
      </w:pPr>
      <w:r w:rsidRPr="00BA35BB">
        <w:rPr>
          <w:rFonts w:ascii="仿宋" w:eastAsia="仿宋" w:hAnsi="仿宋" w:hint="eastAsia"/>
          <w:sz w:val="28"/>
          <w:szCs w:val="28"/>
        </w:rPr>
        <w:t>说  明</w:t>
      </w:r>
    </w:p>
    <w:tbl>
      <w:tblPr>
        <w:tblpPr w:leftFromText="180" w:rightFromText="180" w:vertAnchor="page" w:horzAnchor="margin" w:tblpXSpec="center" w:tblpY="2413"/>
        <w:tblW w:w="106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051"/>
        <w:gridCol w:w="1711"/>
        <w:gridCol w:w="854"/>
      </w:tblGrid>
      <w:tr w:rsidR="00BA35BB" w:rsidRPr="00BA35BB" w:rsidTr="00417F58">
        <w:trPr>
          <w:trHeight w:val="733"/>
        </w:trPr>
        <w:tc>
          <w:tcPr>
            <w:tcW w:w="8051" w:type="dxa"/>
            <w:shd w:val="clear" w:color="auto" w:fill="auto"/>
            <w:vAlign w:val="center"/>
          </w:tcPr>
          <w:p w:rsidR="00417F58" w:rsidRPr="00BA35BB" w:rsidRDefault="00417F58" w:rsidP="00417F58">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评 分 标 准</w:t>
            </w:r>
          </w:p>
        </w:tc>
        <w:tc>
          <w:tcPr>
            <w:tcW w:w="1711" w:type="dxa"/>
            <w:vAlign w:val="center"/>
          </w:tcPr>
          <w:p w:rsidR="00417F58" w:rsidRPr="00BA35BB" w:rsidRDefault="00417F58" w:rsidP="00417F58">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次（站）数</w:t>
            </w:r>
          </w:p>
        </w:tc>
        <w:tc>
          <w:tcPr>
            <w:tcW w:w="854" w:type="dxa"/>
            <w:shd w:val="clear" w:color="auto" w:fill="auto"/>
            <w:vAlign w:val="center"/>
          </w:tcPr>
          <w:p w:rsidR="00417F58" w:rsidRPr="00BA35BB" w:rsidRDefault="00417F58" w:rsidP="00417F58">
            <w:pPr>
              <w:widowControl/>
              <w:jc w:val="center"/>
              <w:rPr>
                <w:rFonts w:ascii="仿宋" w:eastAsia="仿宋" w:hAnsi="仿宋" w:cs="宋体"/>
                <w:b/>
                <w:kern w:val="0"/>
                <w:sz w:val="28"/>
                <w:szCs w:val="28"/>
              </w:rPr>
            </w:pPr>
            <w:r w:rsidRPr="00BA35BB">
              <w:rPr>
                <w:rFonts w:ascii="仿宋" w:eastAsia="仿宋" w:hAnsi="仿宋" w:cs="宋体" w:hint="eastAsia"/>
                <w:b/>
                <w:kern w:val="0"/>
                <w:sz w:val="28"/>
                <w:szCs w:val="28"/>
              </w:rPr>
              <w:t>扣分</w:t>
            </w:r>
          </w:p>
        </w:tc>
      </w:tr>
      <w:tr w:rsidR="00BA35BB" w:rsidRPr="00BA35BB" w:rsidTr="00417F58">
        <w:trPr>
          <w:trHeight w:val="733"/>
        </w:trPr>
        <w:tc>
          <w:tcPr>
            <w:tcW w:w="8051" w:type="dxa"/>
            <w:shd w:val="clear" w:color="auto" w:fill="auto"/>
            <w:vAlign w:val="center"/>
          </w:tcPr>
          <w:p w:rsidR="00417F58" w:rsidRPr="00BA35BB" w:rsidRDefault="00417F58" w:rsidP="00417F58">
            <w:pPr>
              <w:widowControl/>
              <w:jc w:val="left"/>
              <w:rPr>
                <w:rFonts w:ascii="仿宋" w:eastAsia="仿宋" w:hAnsi="仿宋" w:cs="宋体"/>
                <w:kern w:val="0"/>
                <w:sz w:val="24"/>
              </w:rPr>
            </w:pPr>
            <w:r w:rsidRPr="00BA35BB">
              <w:rPr>
                <w:rFonts w:ascii="仿宋" w:eastAsia="仿宋" w:hAnsi="仿宋" w:cs="宋体" w:hint="eastAsia"/>
                <w:kern w:val="0"/>
                <w:sz w:val="24"/>
              </w:rPr>
              <w:t>转抄成果或厘米和</w:t>
            </w:r>
            <w:proofErr w:type="gramStart"/>
            <w:r w:rsidRPr="00BA35BB">
              <w:rPr>
                <w:rFonts w:ascii="仿宋" w:eastAsia="仿宋" w:hAnsi="仿宋" w:cs="宋体" w:hint="eastAsia"/>
                <w:kern w:val="0"/>
                <w:sz w:val="24"/>
              </w:rPr>
              <w:t>毫米及秒</w:t>
            </w:r>
            <w:proofErr w:type="gramEnd"/>
            <w:r w:rsidRPr="00BA35BB">
              <w:rPr>
                <w:rFonts w:ascii="仿宋" w:eastAsia="仿宋" w:hAnsi="仿宋" w:cs="宋体" w:hint="eastAsia"/>
                <w:kern w:val="0"/>
                <w:sz w:val="24"/>
              </w:rPr>
              <w:t>改动或涂改、</w:t>
            </w:r>
            <w:proofErr w:type="gramStart"/>
            <w:r w:rsidRPr="00BA35BB">
              <w:rPr>
                <w:rFonts w:ascii="仿宋" w:eastAsia="仿宋" w:hAnsi="仿宋" w:cs="宋体" w:hint="eastAsia"/>
                <w:kern w:val="0"/>
                <w:sz w:val="24"/>
              </w:rPr>
              <w:t>就字改</w:t>
            </w:r>
            <w:proofErr w:type="gramEnd"/>
            <w:r w:rsidRPr="00BA35BB">
              <w:rPr>
                <w:rFonts w:ascii="仿宋" w:eastAsia="仿宋" w:hAnsi="仿宋" w:cs="宋体" w:hint="eastAsia"/>
                <w:kern w:val="0"/>
                <w:sz w:val="24"/>
              </w:rPr>
              <w:t>字或连环涂改或用橡皮擦、刀刮或观测与计算数据不一致等，一处扣5分</w:t>
            </w:r>
          </w:p>
        </w:tc>
        <w:tc>
          <w:tcPr>
            <w:tcW w:w="1711" w:type="dxa"/>
            <w:vAlign w:val="center"/>
          </w:tcPr>
          <w:p w:rsidR="00417F58" w:rsidRPr="00BA35BB" w:rsidRDefault="00417F58" w:rsidP="00417F58">
            <w:pPr>
              <w:widowControl/>
              <w:jc w:val="center"/>
              <w:rPr>
                <w:rFonts w:ascii="仿宋" w:eastAsia="仿宋" w:hAnsi="仿宋" w:cs="宋体"/>
                <w:kern w:val="0"/>
                <w:sz w:val="24"/>
              </w:rPr>
            </w:pP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17F58" w:rsidRPr="00BA35BB" w:rsidRDefault="00417F58" w:rsidP="00417F58">
            <w:pPr>
              <w:widowControl/>
              <w:jc w:val="left"/>
              <w:rPr>
                <w:rFonts w:ascii="仿宋" w:eastAsia="仿宋" w:hAnsi="仿宋" w:cs="宋体"/>
                <w:kern w:val="0"/>
                <w:sz w:val="24"/>
              </w:rPr>
            </w:pPr>
            <w:r w:rsidRPr="00BA35BB">
              <w:rPr>
                <w:rFonts w:ascii="仿宋" w:eastAsia="仿宋" w:hAnsi="仿宋" w:cs="宋体"/>
                <w:kern w:val="0"/>
                <w:sz w:val="24"/>
              </w:rPr>
              <w:t>手簿计算错误</w:t>
            </w:r>
            <w:r w:rsidRPr="00BA35BB">
              <w:rPr>
                <w:rFonts w:ascii="仿宋" w:eastAsia="仿宋" w:hAnsi="仿宋" w:cs="宋体" w:hint="eastAsia"/>
                <w:kern w:val="0"/>
                <w:sz w:val="24"/>
              </w:rPr>
              <w:t>或</w:t>
            </w:r>
            <w:r w:rsidRPr="00BA35BB">
              <w:rPr>
                <w:rFonts w:ascii="仿宋" w:eastAsia="仿宋" w:hAnsi="仿宋" w:cs="宋体"/>
                <w:kern w:val="0"/>
                <w:sz w:val="24"/>
              </w:rPr>
              <w:t>随意划线</w:t>
            </w:r>
            <w:r w:rsidRPr="00BA35BB">
              <w:rPr>
                <w:rFonts w:ascii="仿宋" w:eastAsia="仿宋" w:hAnsi="仿宋" w:cs="宋体" w:hint="eastAsia"/>
                <w:kern w:val="0"/>
                <w:sz w:val="24"/>
              </w:rPr>
              <w:t>或</w:t>
            </w:r>
            <w:r w:rsidRPr="00BA35BB">
              <w:rPr>
                <w:rFonts w:ascii="仿宋" w:eastAsia="仿宋" w:hAnsi="仿宋" w:cs="宋体"/>
                <w:kern w:val="0"/>
                <w:sz w:val="24"/>
              </w:rPr>
              <w:t>不</w:t>
            </w:r>
            <w:proofErr w:type="gramStart"/>
            <w:r w:rsidRPr="00BA35BB">
              <w:rPr>
                <w:rFonts w:ascii="仿宋" w:eastAsia="仿宋" w:hAnsi="仿宋" w:cs="宋体"/>
                <w:kern w:val="0"/>
                <w:sz w:val="24"/>
              </w:rPr>
              <w:t>注错误</w:t>
            </w:r>
            <w:proofErr w:type="gramEnd"/>
            <w:r w:rsidRPr="00BA35BB">
              <w:rPr>
                <w:rFonts w:ascii="仿宋" w:eastAsia="仿宋" w:hAnsi="仿宋" w:cs="宋体"/>
                <w:kern w:val="0"/>
                <w:sz w:val="24"/>
              </w:rPr>
              <w:t>原因</w:t>
            </w:r>
            <w:r w:rsidRPr="00BA35BB">
              <w:rPr>
                <w:rFonts w:ascii="仿宋" w:eastAsia="仿宋" w:hAnsi="仿宋" w:cs="宋体" w:hint="eastAsia"/>
                <w:kern w:val="0"/>
                <w:sz w:val="24"/>
              </w:rPr>
              <w:t>或记录、计算的占位“0”、“±”未填写，一处扣1分</w:t>
            </w:r>
          </w:p>
        </w:tc>
        <w:tc>
          <w:tcPr>
            <w:tcW w:w="1711" w:type="dxa"/>
            <w:vAlign w:val="center"/>
          </w:tcPr>
          <w:p w:rsidR="00417F58" w:rsidRPr="00BA35BB" w:rsidRDefault="00417F58" w:rsidP="00417F58">
            <w:pPr>
              <w:widowControl/>
              <w:jc w:val="center"/>
              <w:rPr>
                <w:rFonts w:ascii="仿宋" w:eastAsia="仿宋" w:hAnsi="仿宋" w:cs="宋体"/>
                <w:kern w:val="0"/>
                <w:sz w:val="24"/>
              </w:rPr>
            </w:pP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17F58" w:rsidRPr="00BA35BB" w:rsidRDefault="00417F58" w:rsidP="00417F58">
            <w:pPr>
              <w:widowControl/>
              <w:jc w:val="left"/>
              <w:rPr>
                <w:rFonts w:ascii="仿宋" w:eastAsia="仿宋" w:hAnsi="仿宋" w:cs="宋体"/>
                <w:kern w:val="0"/>
                <w:sz w:val="24"/>
              </w:rPr>
            </w:pPr>
            <w:r w:rsidRPr="00BA35BB">
              <w:rPr>
                <w:rFonts w:ascii="仿宋" w:eastAsia="仿宋" w:hAnsi="仿宋" w:cs="宋体" w:hint="eastAsia"/>
                <w:kern w:val="0"/>
                <w:sz w:val="24"/>
              </w:rPr>
              <w:t>每测站记录表格没有填写完整或</w:t>
            </w:r>
            <w:r w:rsidRPr="00BA35BB">
              <w:rPr>
                <w:rFonts w:ascii="仿宋" w:eastAsia="仿宋" w:hAnsi="仿宋" w:cs="宋体"/>
                <w:kern w:val="0"/>
                <w:sz w:val="24"/>
              </w:rPr>
              <w:t>缺少计算项</w:t>
            </w:r>
            <w:r w:rsidRPr="00BA35BB">
              <w:rPr>
                <w:rFonts w:ascii="仿宋" w:eastAsia="仿宋" w:hAnsi="仿宋" w:cs="宋体" w:hint="eastAsia"/>
                <w:kern w:val="0"/>
                <w:sz w:val="24"/>
              </w:rPr>
              <w:t>或</w:t>
            </w:r>
            <w:r w:rsidRPr="00BA35BB">
              <w:rPr>
                <w:rFonts w:ascii="仿宋" w:eastAsia="仿宋" w:hAnsi="仿宋" w:cs="宋体"/>
                <w:kern w:val="0"/>
                <w:sz w:val="24"/>
              </w:rPr>
              <w:t>字迹模糊影响识读</w:t>
            </w:r>
            <w:r w:rsidRPr="00BA35BB">
              <w:rPr>
                <w:rFonts w:ascii="仿宋" w:eastAsia="仿宋" w:hAnsi="仿宋" w:cs="宋体" w:hint="eastAsia"/>
                <w:kern w:val="0"/>
                <w:sz w:val="24"/>
              </w:rPr>
              <w:t>等，或以上之外的违规情况，一次扣1分</w:t>
            </w:r>
          </w:p>
        </w:tc>
        <w:tc>
          <w:tcPr>
            <w:tcW w:w="1711" w:type="dxa"/>
            <w:vAlign w:val="center"/>
          </w:tcPr>
          <w:p w:rsidR="00417F58" w:rsidRPr="00BA35BB" w:rsidRDefault="00417F58" w:rsidP="00417F58">
            <w:pPr>
              <w:widowControl/>
              <w:jc w:val="center"/>
              <w:rPr>
                <w:rFonts w:ascii="仿宋" w:eastAsia="仿宋" w:hAnsi="仿宋" w:cs="宋体"/>
                <w:kern w:val="0"/>
                <w:sz w:val="24"/>
              </w:rPr>
            </w:pP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17F58" w:rsidRPr="00BA35BB" w:rsidRDefault="00417F58" w:rsidP="00417F58">
            <w:pPr>
              <w:widowControl/>
              <w:jc w:val="left"/>
              <w:rPr>
                <w:rFonts w:ascii="仿宋" w:eastAsia="仿宋" w:hAnsi="仿宋" w:cs="宋体"/>
                <w:kern w:val="0"/>
                <w:sz w:val="24"/>
              </w:rPr>
            </w:pPr>
            <w:r w:rsidRPr="00BA35BB">
              <w:rPr>
                <w:rFonts w:ascii="仿宋" w:eastAsia="仿宋" w:hAnsi="仿宋" w:cs="宋体" w:hint="eastAsia"/>
                <w:kern w:val="0"/>
                <w:sz w:val="24"/>
              </w:rPr>
              <w:t>伪造数据，取消比赛</w:t>
            </w:r>
          </w:p>
        </w:tc>
        <w:tc>
          <w:tcPr>
            <w:tcW w:w="1711" w:type="dxa"/>
            <w:vAlign w:val="center"/>
          </w:tcPr>
          <w:p w:rsidR="00417F58" w:rsidRPr="00BA35BB" w:rsidRDefault="00417F58" w:rsidP="00417F58">
            <w:pPr>
              <w:widowControl/>
              <w:jc w:val="center"/>
              <w:rPr>
                <w:rFonts w:ascii="仿宋" w:eastAsia="仿宋" w:hAnsi="仿宋" w:cs="宋体"/>
                <w:kern w:val="0"/>
                <w:sz w:val="24"/>
              </w:rPr>
            </w:pP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9762" w:type="dxa"/>
            <w:gridSpan w:val="2"/>
            <w:shd w:val="clear" w:color="auto" w:fill="auto"/>
            <w:vAlign w:val="center"/>
          </w:tcPr>
          <w:p w:rsidR="00417F58" w:rsidRPr="00BA35BB" w:rsidRDefault="00417F58" w:rsidP="00417F58">
            <w:pPr>
              <w:widowControl/>
              <w:jc w:val="center"/>
              <w:rPr>
                <w:rFonts w:ascii="仿宋" w:eastAsia="仿宋" w:hAnsi="仿宋" w:cs="宋体"/>
                <w:kern w:val="0"/>
                <w:sz w:val="24"/>
              </w:rPr>
            </w:pPr>
            <w:r w:rsidRPr="00BA35BB">
              <w:rPr>
                <w:rFonts w:ascii="仿宋" w:eastAsia="仿宋" w:hAnsi="仿宋" w:cs="宋体" w:hint="eastAsia"/>
                <w:b/>
                <w:kern w:val="0"/>
                <w:sz w:val="24"/>
              </w:rPr>
              <w:t xml:space="preserve">说明：记录规范性共20分，扣完为止  </w:t>
            </w:r>
            <w:r w:rsidRPr="00BA35BB">
              <w:rPr>
                <w:rFonts w:ascii="仿宋" w:eastAsia="仿宋" w:hAnsi="仿宋" w:cs="宋体" w:hint="eastAsia"/>
                <w:kern w:val="0"/>
                <w:sz w:val="24"/>
              </w:rPr>
              <w:t xml:space="preserve">                         </w:t>
            </w:r>
            <w:r w:rsidRPr="00BA35BB">
              <w:rPr>
                <w:rFonts w:ascii="仿宋" w:eastAsia="仿宋" w:hAnsi="仿宋" w:cs="宋体" w:hint="eastAsia"/>
                <w:b/>
                <w:kern w:val="0"/>
                <w:sz w:val="24"/>
              </w:rPr>
              <w:t xml:space="preserve"> 记录部分扣分合计</w:t>
            </w: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F7C19" w:rsidRPr="00BA35BB" w:rsidRDefault="008F4BE7" w:rsidP="00413811">
            <w:pPr>
              <w:widowControl/>
              <w:jc w:val="left"/>
              <w:rPr>
                <w:rFonts w:ascii="仿宋" w:eastAsia="仿宋" w:hAnsi="仿宋" w:cs="宋体"/>
                <w:kern w:val="0"/>
                <w:sz w:val="24"/>
              </w:rPr>
            </w:pPr>
            <w:r w:rsidRPr="00A67DBA">
              <w:rPr>
                <w:rFonts w:ascii="仿宋" w:eastAsia="仿宋" w:hAnsi="仿宋" w:cs="宋体" w:hint="eastAsia"/>
                <w:kern w:val="0"/>
                <w:sz w:val="24"/>
              </w:rPr>
              <w:t>水平角</w:t>
            </w:r>
            <w:r w:rsidR="00AF780D" w:rsidRPr="00A67DBA">
              <w:rPr>
                <w:rFonts w:ascii="仿宋" w:eastAsia="仿宋" w:hAnsi="仿宋" w:cs="宋体" w:hint="eastAsia"/>
                <w:kern w:val="0"/>
                <w:sz w:val="24"/>
              </w:rPr>
              <w:t>：</w:t>
            </w:r>
            <w:r w:rsidRPr="00A67DBA">
              <w:rPr>
                <w:rFonts w:ascii="仿宋" w:eastAsia="仿宋" w:hAnsi="仿宋" w:cs="宋体" w:hint="eastAsia"/>
                <w:kern w:val="0"/>
                <w:sz w:val="24"/>
              </w:rPr>
              <w:t>上下半测回</w:t>
            </w:r>
            <w:r w:rsidR="00AF780D" w:rsidRPr="00A67DBA">
              <w:rPr>
                <w:rFonts w:ascii="仿宋" w:eastAsia="仿宋" w:hAnsi="仿宋" w:cs="宋体" w:hint="eastAsia"/>
                <w:kern w:val="0"/>
                <w:sz w:val="24"/>
              </w:rPr>
              <w:t>、两测回</w:t>
            </w:r>
            <w:r w:rsidRPr="00A67DBA">
              <w:rPr>
                <w:rFonts w:ascii="仿宋" w:eastAsia="仿宋" w:hAnsi="仿宋" w:cs="宋体" w:hint="eastAsia"/>
                <w:kern w:val="0"/>
                <w:sz w:val="24"/>
              </w:rPr>
              <w:t>较差</w:t>
            </w:r>
            <w:r w:rsidR="00BE0A78" w:rsidRPr="00A67DBA">
              <w:rPr>
                <w:rFonts w:ascii="仿宋" w:eastAsia="仿宋" w:hAnsi="仿宋" w:cs="宋体" w:hint="eastAsia"/>
                <w:kern w:val="0"/>
                <w:sz w:val="24"/>
              </w:rPr>
              <w:t>≧</w:t>
            </w:r>
            <w:r w:rsidR="00191C06" w:rsidRPr="00A67DBA">
              <w:rPr>
                <w:rFonts w:ascii="仿宋" w:eastAsia="仿宋" w:hAnsi="仿宋" w:cs="宋体"/>
                <w:kern w:val="0"/>
                <w:sz w:val="24"/>
              </w:rPr>
              <w:t>9</w:t>
            </w:r>
            <w:r w:rsidRPr="00A67DBA">
              <w:rPr>
                <w:rFonts w:ascii="仿宋" w:eastAsia="仿宋" w:hAnsi="仿宋" w:cs="宋体" w:hint="eastAsia"/>
                <w:kern w:val="0"/>
                <w:sz w:val="24"/>
              </w:rPr>
              <w:t>″，一次扣</w:t>
            </w:r>
            <w:r w:rsidR="0019678C" w:rsidRPr="00A67DBA">
              <w:rPr>
                <w:rFonts w:ascii="仿宋" w:eastAsia="仿宋" w:hAnsi="仿宋" w:cs="宋体" w:hint="eastAsia"/>
                <w:kern w:val="0"/>
                <w:sz w:val="24"/>
              </w:rPr>
              <w:t>1</w:t>
            </w:r>
            <w:r w:rsidRPr="00A67DBA">
              <w:rPr>
                <w:rFonts w:ascii="仿宋" w:eastAsia="仿宋" w:hAnsi="仿宋" w:cs="宋体" w:hint="eastAsia"/>
                <w:kern w:val="0"/>
                <w:sz w:val="24"/>
              </w:rPr>
              <w:t>0分；</w:t>
            </w:r>
            <w:r w:rsidR="00191C06" w:rsidRPr="00A67DBA">
              <w:rPr>
                <w:rFonts w:ascii="仿宋" w:eastAsia="仿宋" w:hAnsi="仿宋" w:cs="宋体" w:hint="eastAsia"/>
                <w:kern w:val="0"/>
                <w:sz w:val="24"/>
              </w:rPr>
              <w:t>&lt;</w:t>
            </w:r>
            <w:r w:rsidR="00191C06" w:rsidRPr="00A67DBA">
              <w:rPr>
                <w:rFonts w:ascii="仿宋" w:eastAsia="仿宋" w:hAnsi="仿宋" w:cs="宋体"/>
                <w:kern w:val="0"/>
                <w:sz w:val="24"/>
              </w:rPr>
              <w:t>9</w:t>
            </w:r>
            <w:r w:rsidRPr="00A67DBA">
              <w:rPr>
                <w:rFonts w:ascii="仿宋" w:eastAsia="仿宋" w:hAnsi="仿宋" w:cs="宋体" w:hint="eastAsia"/>
                <w:kern w:val="0"/>
                <w:sz w:val="24"/>
              </w:rPr>
              <w:t>″不扣分</w:t>
            </w:r>
            <w:r w:rsidR="0019678C" w:rsidRPr="00A67DBA">
              <w:rPr>
                <w:rFonts w:ascii="仿宋" w:eastAsia="仿宋" w:hAnsi="仿宋" w:cs="宋体" w:hint="eastAsia"/>
                <w:kern w:val="0"/>
                <w:sz w:val="24"/>
              </w:rPr>
              <w:t>；测距3次读数差≧5</w:t>
            </w:r>
            <w:r w:rsidR="0019678C" w:rsidRPr="00A67DBA">
              <w:rPr>
                <w:rFonts w:ascii="仿宋" w:eastAsia="仿宋" w:hAnsi="仿宋" w:cs="宋体"/>
                <w:kern w:val="0"/>
                <w:sz w:val="24"/>
              </w:rPr>
              <w:t>mm</w:t>
            </w:r>
            <w:r w:rsidR="0019678C" w:rsidRPr="00A67DBA">
              <w:rPr>
                <w:rFonts w:ascii="仿宋" w:eastAsia="仿宋" w:hAnsi="仿宋" w:cs="宋体" w:hint="eastAsia"/>
                <w:kern w:val="0"/>
                <w:sz w:val="24"/>
              </w:rPr>
              <w:t>，一次扣</w:t>
            </w:r>
            <w:r w:rsidR="00413811" w:rsidRPr="00A67DBA">
              <w:rPr>
                <w:rFonts w:ascii="仿宋" w:eastAsia="仿宋" w:hAnsi="仿宋" w:cs="宋体"/>
                <w:kern w:val="0"/>
                <w:sz w:val="24"/>
              </w:rPr>
              <w:t>1</w:t>
            </w:r>
            <w:r w:rsidR="0019678C" w:rsidRPr="00A67DBA">
              <w:rPr>
                <w:rFonts w:ascii="仿宋" w:eastAsia="仿宋" w:hAnsi="仿宋" w:cs="宋体" w:hint="eastAsia"/>
                <w:kern w:val="0"/>
                <w:sz w:val="24"/>
              </w:rPr>
              <w:t>0分</w:t>
            </w:r>
          </w:p>
        </w:tc>
        <w:tc>
          <w:tcPr>
            <w:tcW w:w="1711" w:type="dxa"/>
            <w:vAlign w:val="center"/>
          </w:tcPr>
          <w:p w:rsidR="004F7C19" w:rsidRPr="00BA35BB" w:rsidRDefault="004F7C19" w:rsidP="004F7C19">
            <w:pPr>
              <w:widowControl/>
              <w:jc w:val="center"/>
              <w:rPr>
                <w:rFonts w:ascii="仿宋" w:eastAsia="仿宋" w:hAnsi="仿宋" w:cs="宋体"/>
                <w:kern w:val="0"/>
                <w:sz w:val="24"/>
              </w:rPr>
            </w:pPr>
          </w:p>
        </w:tc>
        <w:tc>
          <w:tcPr>
            <w:tcW w:w="854" w:type="dxa"/>
            <w:shd w:val="clear" w:color="auto" w:fill="auto"/>
            <w:vAlign w:val="center"/>
          </w:tcPr>
          <w:p w:rsidR="004F7C19" w:rsidRPr="00BA35BB" w:rsidRDefault="004F7C19" w:rsidP="004F7C19">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F7C19" w:rsidRPr="00BA35BB" w:rsidRDefault="00AF780D" w:rsidP="00C13C5F">
            <w:pPr>
              <w:widowControl/>
              <w:jc w:val="left"/>
              <w:rPr>
                <w:rFonts w:ascii="仿宋" w:eastAsia="仿宋" w:hAnsi="仿宋" w:cs="宋体"/>
                <w:kern w:val="0"/>
                <w:sz w:val="24"/>
              </w:rPr>
            </w:pPr>
            <w:r w:rsidRPr="00BA35BB">
              <w:rPr>
                <w:rFonts w:ascii="仿宋" w:eastAsia="仿宋" w:hAnsi="仿宋" w:cs="宋体" w:hint="eastAsia"/>
                <w:kern w:val="0"/>
                <w:sz w:val="24"/>
              </w:rPr>
              <w:t>方位角闭合差计算错误或</w:t>
            </w:r>
            <w:r w:rsidR="00BE0A78" w:rsidRPr="00BA35BB">
              <w:rPr>
                <w:rFonts w:ascii="仿宋" w:eastAsia="仿宋" w:hAnsi="仿宋" w:cs="宋体" w:hint="eastAsia"/>
                <w:kern w:val="0"/>
                <w:sz w:val="24"/>
              </w:rPr>
              <w:t>≧</w:t>
            </w:r>
            <w:r w:rsidRPr="00BA35BB">
              <w:rPr>
                <w:rFonts w:ascii="仿宋" w:eastAsia="仿宋" w:hAnsi="仿宋" w:cs="宋体" w:hint="eastAsia"/>
                <w:kern w:val="0"/>
                <w:sz w:val="24"/>
              </w:rPr>
              <w:t>20″扣</w:t>
            </w:r>
            <w:r w:rsidR="00C13C5F">
              <w:rPr>
                <w:rFonts w:ascii="仿宋" w:eastAsia="仿宋" w:hAnsi="仿宋" w:cs="宋体"/>
                <w:kern w:val="0"/>
                <w:sz w:val="24"/>
              </w:rPr>
              <w:t>2</w:t>
            </w:r>
            <w:r w:rsidRPr="00BA35BB">
              <w:rPr>
                <w:rFonts w:ascii="仿宋" w:eastAsia="仿宋" w:hAnsi="仿宋" w:cs="宋体" w:hint="eastAsia"/>
                <w:kern w:val="0"/>
                <w:sz w:val="24"/>
              </w:rPr>
              <w:t>0分；方位角闭合差1</w:t>
            </w:r>
            <w:r w:rsidR="00191C06">
              <w:rPr>
                <w:rFonts w:ascii="仿宋" w:eastAsia="仿宋" w:hAnsi="仿宋" w:cs="宋体"/>
                <w:kern w:val="0"/>
                <w:sz w:val="24"/>
              </w:rPr>
              <w:t>3</w:t>
            </w:r>
            <w:r w:rsidRPr="00BA35BB">
              <w:rPr>
                <w:rFonts w:ascii="仿宋" w:eastAsia="仿宋" w:hAnsi="仿宋" w:cs="宋体" w:hint="eastAsia"/>
                <w:kern w:val="0"/>
                <w:sz w:val="24"/>
              </w:rPr>
              <w:t>″～</w:t>
            </w:r>
            <w:r w:rsidR="00A73EB9" w:rsidRPr="00BA35BB">
              <w:rPr>
                <w:rFonts w:ascii="仿宋" w:eastAsia="仿宋" w:hAnsi="仿宋" w:cs="宋体" w:hint="eastAsia"/>
                <w:kern w:val="0"/>
                <w:sz w:val="24"/>
              </w:rPr>
              <w:t>19</w:t>
            </w:r>
            <w:r w:rsidRPr="00BA35BB">
              <w:rPr>
                <w:rFonts w:ascii="仿宋" w:eastAsia="仿宋" w:hAnsi="仿宋" w:cs="宋体" w:hint="eastAsia"/>
                <w:kern w:val="0"/>
                <w:sz w:val="24"/>
              </w:rPr>
              <w:t>″扣5分；</w:t>
            </w:r>
            <w:r w:rsidR="00BA4464" w:rsidRPr="00BA35BB">
              <w:rPr>
                <w:rFonts w:ascii="仿宋" w:eastAsia="仿宋" w:hAnsi="仿宋" w:cs="宋体" w:hint="eastAsia"/>
                <w:kern w:val="0"/>
                <w:sz w:val="24"/>
              </w:rPr>
              <w:t>≦</w:t>
            </w:r>
            <w:r w:rsidR="00191C06">
              <w:rPr>
                <w:rFonts w:ascii="仿宋" w:eastAsia="仿宋" w:hAnsi="仿宋" w:cs="宋体"/>
                <w:kern w:val="0"/>
                <w:sz w:val="24"/>
              </w:rPr>
              <w:t>12</w:t>
            </w:r>
            <w:r w:rsidRPr="00BA35BB">
              <w:rPr>
                <w:rFonts w:ascii="仿宋" w:eastAsia="仿宋" w:hAnsi="仿宋" w:cs="宋体" w:hint="eastAsia"/>
                <w:kern w:val="0"/>
                <w:sz w:val="24"/>
              </w:rPr>
              <w:t>″不扣分</w:t>
            </w:r>
          </w:p>
        </w:tc>
        <w:tc>
          <w:tcPr>
            <w:tcW w:w="1711" w:type="dxa"/>
            <w:vAlign w:val="center"/>
          </w:tcPr>
          <w:p w:rsidR="004F7C19" w:rsidRPr="00BA35BB" w:rsidRDefault="004F7C19" w:rsidP="004F7C19">
            <w:pPr>
              <w:widowControl/>
              <w:jc w:val="center"/>
              <w:rPr>
                <w:rFonts w:ascii="仿宋" w:eastAsia="仿宋" w:hAnsi="仿宋" w:cs="宋体"/>
                <w:kern w:val="0"/>
                <w:sz w:val="24"/>
              </w:rPr>
            </w:pPr>
          </w:p>
        </w:tc>
        <w:tc>
          <w:tcPr>
            <w:tcW w:w="854" w:type="dxa"/>
            <w:shd w:val="clear" w:color="auto" w:fill="auto"/>
            <w:vAlign w:val="center"/>
          </w:tcPr>
          <w:p w:rsidR="004F7C19" w:rsidRPr="00BA35BB" w:rsidRDefault="004F7C19" w:rsidP="004F7C19">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F7C19" w:rsidRPr="00BA35BB" w:rsidRDefault="00AF780D" w:rsidP="00413811">
            <w:pPr>
              <w:widowControl/>
              <w:jc w:val="left"/>
              <w:rPr>
                <w:rFonts w:ascii="仿宋" w:eastAsia="仿宋" w:hAnsi="仿宋" w:cs="宋体"/>
                <w:kern w:val="0"/>
                <w:sz w:val="24"/>
              </w:rPr>
            </w:pPr>
            <w:r w:rsidRPr="00A67DBA">
              <w:rPr>
                <w:rFonts w:ascii="仿宋" w:eastAsia="仿宋" w:hAnsi="仿宋" w:cs="宋体" w:hint="eastAsia"/>
                <w:kern w:val="0"/>
                <w:sz w:val="24"/>
              </w:rPr>
              <w:t>相对闭合差：</w:t>
            </w:r>
            <w:r w:rsidR="00A73EB9" w:rsidRPr="00A67DBA">
              <w:rPr>
                <w:rFonts w:ascii="仿宋" w:eastAsia="仿宋" w:hAnsi="仿宋" w:cs="宋体" w:hint="eastAsia"/>
                <w:kern w:val="0"/>
                <w:sz w:val="24"/>
              </w:rPr>
              <w:t>≧</w:t>
            </w:r>
            <w:r w:rsidRPr="00A67DBA">
              <w:rPr>
                <w:rFonts w:ascii="仿宋" w:eastAsia="仿宋" w:hAnsi="仿宋" w:cs="宋体" w:hint="eastAsia"/>
                <w:kern w:val="0"/>
                <w:sz w:val="24"/>
              </w:rPr>
              <w:t>1／15000扣</w:t>
            </w:r>
            <w:r w:rsidR="00413811" w:rsidRPr="00A67DBA">
              <w:rPr>
                <w:rFonts w:ascii="仿宋" w:eastAsia="仿宋" w:hAnsi="仿宋" w:cs="宋体"/>
                <w:kern w:val="0"/>
                <w:sz w:val="24"/>
              </w:rPr>
              <w:t>2</w:t>
            </w:r>
            <w:r w:rsidRPr="00A67DBA">
              <w:rPr>
                <w:rFonts w:ascii="仿宋" w:eastAsia="仿宋" w:hAnsi="仿宋" w:cs="宋体" w:hint="eastAsia"/>
                <w:kern w:val="0"/>
                <w:sz w:val="24"/>
              </w:rPr>
              <w:t>0分；1／15000～1／</w:t>
            </w:r>
            <w:r w:rsidR="0019678C" w:rsidRPr="00A67DBA">
              <w:rPr>
                <w:rFonts w:ascii="仿宋" w:eastAsia="仿宋" w:hAnsi="仿宋" w:cs="宋体" w:hint="eastAsia"/>
                <w:kern w:val="0"/>
                <w:sz w:val="24"/>
              </w:rPr>
              <w:t>25</w:t>
            </w:r>
            <w:r w:rsidRPr="00A67DBA">
              <w:rPr>
                <w:rFonts w:ascii="仿宋" w:eastAsia="仿宋" w:hAnsi="仿宋" w:cs="宋体" w:hint="eastAsia"/>
                <w:kern w:val="0"/>
                <w:sz w:val="24"/>
              </w:rPr>
              <w:t>000扣5分；</w:t>
            </w:r>
            <w:r w:rsidR="00A73EB9" w:rsidRPr="00A67DBA">
              <w:rPr>
                <w:rFonts w:ascii="仿宋" w:eastAsia="仿宋" w:hAnsi="仿宋" w:cs="宋体" w:hint="eastAsia"/>
                <w:kern w:val="0"/>
                <w:sz w:val="24"/>
              </w:rPr>
              <w:t>≦</w:t>
            </w:r>
            <w:r w:rsidRPr="00A67DBA">
              <w:rPr>
                <w:rFonts w:ascii="仿宋" w:eastAsia="仿宋" w:hAnsi="仿宋" w:cs="宋体" w:hint="eastAsia"/>
                <w:kern w:val="0"/>
                <w:sz w:val="24"/>
              </w:rPr>
              <w:t>1/</w:t>
            </w:r>
            <w:r w:rsidR="00AE3F79" w:rsidRPr="00A67DBA">
              <w:rPr>
                <w:rFonts w:ascii="仿宋" w:eastAsia="仿宋" w:hAnsi="仿宋" w:cs="宋体" w:hint="eastAsia"/>
                <w:kern w:val="0"/>
                <w:sz w:val="24"/>
              </w:rPr>
              <w:t>2</w:t>
            </w:r>
            <w:r w:rsidR="0019678C" w:rsidRPr="00A67DBA">
              <w:rPr>
                <w:rFonts w:ascii="仿宋" w:eastAsia="仿宋" w:hAnsi="仿宋" w:cs="宋体" w:hint="eastAsia"/>
                <w:kern w:val="0"/>
                <w:sz w:val="24"/>
              </w:rPr>
              <w:t>4</w:t>
            </w:r>
            <w:r w:rsidR="00AE3F79" w:rsidRPr="00A67DBA">
              <w:rPr>
                <w:rFonts w:ascii="仿宋" w:eastAsia="仿宋" w:hAnsi="仿宋" w:cs="宋体" w:hint="eastAsia"/>
                <w:kern w:val="0"/>
                <w:sz w:val="24"/>
              </w:rPr>
              <w:t>999</w:t>
            </w:r>
            <w:r w:rsidRPr="00A67DBA">
              <w:rPr>
                <w:rFonts w:ascii="仿宋" w:eastAsia="仿宋" w:hAnsi="仿宋" w:cs="宋体" w:hint="eastAsia"/>
                <w:kern w:val="0"/>
                <w:sz w:val="24"/>
              </w:rPr>
              <w:t>不扣分</w:t>
            </w:r>
          </w:p>
        </w:tc>
        <w:tc>
          <w:tcPr>
            <w:tcW w:w="1711" w:type="dxa"/>
            <w:vAlign w:val="center"/>
          </w:tcPr>
          <w:p w:rsidR="004F7C19" w:rsidRPr="00BA35BB" w:rsidRDefault="004F7C19" w:rsidP="004F7C19">
            <w:pPr>
              <w:widowControl/>
              <w:jc w:val="center"/>
              <w:rPr>
                <w:rFonts w:ascii="仿宋" w:eastAsia="仿宋" w:hAnsi="仿宋" w:cs="宋体"/>
                <w:kern w:val="0"/>
                <w:sz w:val="24"/>
              </w:rPr>
            </w:pPr>
          </w:p>
        </w:tc>
        <w:tc>
          <w:tcPr>
            <w:tcW w:w="854" w:type="dxa"/>
            <w:shd w:val="clear" w:color="auto" w:fill="auto"/>
            <w:vAlign w:val="center"/>
          </w:tcPr>
          <w:p w:rsidR="004F7C19" w:rsidRPr="00BA35BB" w:rsidRDefault="004F7C19" w:rsidP="004F7C19">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F7C19" w:rsidRPr="00BA35BB" w:rsidRDefault="004F7C19" w:rsidP="00115868">
            <w:pPr>
              <w:widowControl/>
              <w:jc w:val="left"/>
              <w:rPr>
                <w:rFonts w:ascii="仿宋" w:eastAsia="仿宋" w:hAnsi="仿宋" w:cs="宋体"/>
                <w:kern w:val="0"/>
                <w:sz w:val="24"/>
              </w:rPr>
            </w:pPr>
            <w:r w:rsidRPr="00BA35BB">
              <w:rPr>
                <w:rFonts w:ascii="仿宋" w:eastAsia="仿宋" w:hAnsi="仿宋" w:cs="宋体" w:hint="eastAsia"/>
                <w:kern w:val="0"/>
                <w:sz w:val="24"/>
              </w:rPr>
              <w:t>待测点</w:t>
            </w:r>
            <w:r w:rsidR="00115868" w:rsidRPr="00BA35BB">
              <w:rPr>
                <w:rFonts w:ascii="仿宋" w:eastAsia="仿宋" w:hAnsi="仿宋" w:cs="宋体" w:hint="eastAsia"/>
                <w:kern w:val="0"/>
                <w:sz w:val="24"/>
              </w:rPr>
              <w:t>、放样点</w:t>
            </w:r>
            <w:r w:rsidRPr="00BA35BB">
              <w:rPr>
                <w:rFonts w:ascii="仿宋" w:eastAsia="仿宋" w:hAnsi="仿宋" w:cs="宋体" w:hint="eastAsia"/>
                <w:kern w:val="0"/>
                <w:sz w:val="24"/>
              </w:rPr>
              <w:t>坐标平差计算错误或超限（±</w:t>
            </w:r>
            <w:smartTag w:uri="urn:schemas-microsoft-com:office:smarttags" w:element="chmetcnv">
              <w:smartTagPr>
                <w:attr w:name="UnitName" w:val="mm"/>
                <w:attr w:name="SourceValue" w:val="20"/>
                <w:attr w:name="HasSpace" w:val="False"/>
                <w:attr w:name="Negative" w:val="False"/>
                <w:attr w:name="NumberType" w:val="1"/>
                <w:attr w:name="TCSC" w:val="0"/>
              </w:smartTagPr>
              <w:r w:rsidRPr="00BA35BB">
                <w:rPr>
                  <w:rFonts w:ascii="仿宋" w:eastAsia="仿宋" w:hAnsi="仿宋" w:cs="宋体" w:hint="eastAsia"/>
                  <w:kern w:val="0"/>
                  <w:sz w:val="24"/>
                </w:rPr>
                <w:t>20</w:t>
              </w:r>
              <w:r w:rsidRPr="00BA35BB">
                <w:rPr>
                  <w:rFonts w:ascii="仿宋" w:eastAsia="仿宋" w:hAnsi="仿宋" w:cs="宋体"/>
                  <w:kern w:val="0"/>
                  <w:sz w:val="24"/>
                </w:rPr>
                <w:t>mm</w:t>
              </w:r>
            </w:smartTag>
            <w:r w:rsidRPr="00BA35BB">
              <w:rPr>
                <w:rFonts w:ascii="仿宋" w:eastAsia="仿宋" w:hAnsi="仿宋" w:cs="宋体" w:hint="eastAsia"/>
                <w:kern w:val="0"/>
                <w:sz w:val="24"/>
              </w:rPr>
              <w:t>）一点扣20分</w:t>
            </w:r>
          </w:p>
        </w:tc>
        <w:tc>
          <w:tcPr>
            <w:tcW w:w="1711" w:type="dxa"/>
            <w:vAlign w:val="center"/>
          </w:tcPr>
          <w:p w:rsidR="004F7C19" w:rsidRPr="00BA35BB" w:rsidRDefault="004F7C19" w:rsidP="004F7C19">
            <w:pPr>
              <w:widowControl/>
              <w:jc w:val="center"/>
              <w:rPr>
                <w:rFonts w:ascii="仿宋" w:eastAsia="仿宋" w:hAnsi="仿宋" w:cs="宋体"/>
                <w:kern w:val="0"/>
                <w:sz w:val="24"/>
              </w:rPr>
            </w:pPr>
          </w:p>
        </w:tc>
        <w:tc>
          <w:tcPr>
            <w:tcW w:w="854" w:type="dxa"/>
            <w:shd w:val="clear" w:color="auto" w:fill="auto"/>
            <w:vAlign w:val="center"/>
          </w:tcPr>
          <w:p w:rsidR="004F7C19" w:rsidRPr="00BA35BB" w:rsidRDefault="004F7C19" w:rsidP="004F7C19">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F7C19" w:rsidRPr="00BA35BB" w:rsidRDefault="004F7C19" w:rsidP="00115868">
            <w:pPr>
              <w:widowControl/>
              <w:jc w:val="left"/>
              <w:rPr>
                <w:rFonts w:ascii="仿宋" w:eastAsia="仿宋" w:hAnsi="仿宋" w:cs="宋体"/>
                <w:kern w:val="0"/>
                <w:sz w:val="24"/>
              </w:rPr>
            </w:pPr>
            <w:r w:rsidRPr="00BA35BB">
              <w:rPr>
                <w:rFonts w:ascii="仿宋" w:eastAsia="仿宋" w:hAnsi="仿宋" w:cs="宋体" w:hint="eastAsia"/>
                <w:kern w:val="0"/>
                <w:sz w:val="24"/>
              </w:rPr>
              <w:t>待测点</w:t>
            </w:r>
            <w:r w:rsidR="00115868" w:rsidRPr="00BA35BB">
              <w:rPr>
                <w:rFonts w:ascii="仿宋" w:eastAsia="仿宋" w:hAnsi="仿宋" w:cs="宋体" w:hint="eastAsia"/>
                <w:kern w:val="0"/>
                <w:sz w:val="24"/>
              </w:rPr>
              <w:t>、放样点</w:t>
            </w:r>
            <w:r w:rsidRPr="00BA35BB">
              <w:rPr>
                <w:rFonts w:ascii="仿宋" w:eastAsia="仿宋" w:hAnsi="仿宋" w:cs="宋体" w:hint="eastAsia"/>
                <w:kern w:val="0"/>
                <w:sz w:val="24"/>
              </w:rPr>
              <w:t>坐标值±</w:t>
            </w:r>
            <w:smartTag w:uri="urn:schemas-microsoft-com:office:smarttags" w:element="chmetcnv">
              <w:smartTagPr>
                <w:attr w:name="TCSC" w:val="0"/>
                <w:attr w:name="NumberType" w:val="1"/>
                <w:attr w:name="Negative" w:val="False"/>
                <w:attr w:name="HasSpace" w:val="False"/>
                <w:attr w:name="SourceValue" w:val="10"/>
                <w:attr w:name="UnitName" w:val="mm"/>
              </w:smartTagPr>
              <w:r w:rsidRPr="00BA35BB">
                <w:rPr>
                  <w:rFonts w:ascii="仿宋" w:eastAsia="仿宋" w:hAnsi="仿宋" w:cs="宋体" w:hint="eastAsia"/>
                  <w:kern w:val="0"/>
                  <w:sz w:val="24"/>
                </w:rPr>
                <w:t>10</w:t>
              </w:r>
              <w:r w:rsidRPr="00BA35BB">
                <w:rPr>
                  <w:rFonts w:ascii="仿宋" w:eastAsia="仿宋" w:hAnsi="仿宋" w:cs="宋体"/>
                  <w:kern w:val="0"/>
                  <w:sz w:val="24"/>
                </w:rPr>
                <w:t>mm</w:t>
              </w:r>
            </w:smartTag>
            <w:r w:rsidRPr="00BA35BB">
              <w:rPr>
                <w:rFonts w:ascii="仿宋" w:eastAsia="仿宋" w:hAnsi="仿宋" w:cs="宋体" w:hint="eastAsia"/>
                <w:kern w:val="0"/>
                <w:sz w:val="24"/>
              </w:rPr>
              <w:t>～±</w:t>
            </w:r>
            <w:smartTag w:uri="urn:schemas-microsoft-com:office:smarttags" w:element="chmetcnv">
              <w:smartTagPr>
                <w:attr w:name="TCSC" w:val="0"/>
                <w:attr w:name="NumberType" w:val="1"/>
                <w:attr w:name="Negative" w:val="False"/>
                <w:attr w:name="HasSpace" w:val="False"/>
                <w:attr w:name="SourceValue" w:val="20"/>
                <w:attr w:name="UnitName" w:val="mm"/>
              </w:smartTagPr>
              <w:r w:rsidRPr="00BA35BB">
                <w:rPr>
                  <w:rFonts w:ascii="仿宋" w:eastAsia="仿宋" w:hAnsi="仿宋" w:cs="宋体" w:hint="eastAsia"/>
                  <w:kern w:val="0"/>
                  <w:sz w:val="24"/>
                </w:rPr>
                <w:t>20</w:t>
              </w:r>
              <w:r w:rsidRPr="00BA35BB">
                <w:rPr>
                  <w:rFonts w:ascii="仿宋" w:eastAsia="仿宋" w:hAnsi="仿宋" w:cs="宋体"/>
                  <w:kern w:val="0"/>
                  <w:sz w:val="24"/>
                </w:rPr>
                <w:t>mm</w:t>
              </w:r>
            </w:smartTag>
            <w:r w:rsidRPr="00BA35BB">
              <w:rPr>
                <w:rFonts w:ascii="仿宋" w:eastAsia="仿宋" w:hAnsi="仿宋" w:cs="宋体" w:hint="eastAsia"/>
                <w:kern w:val="0"/>
                <w:sz w:val="24"/>
              </w:rPr>
              <w:t>，一点扣5分；</w:t>
            </w:r>
            <w:r w:rsidR="00115868" w:rsidRPr="00BA35BB">
              <w:rPr>
                <w:rFonts w:ascii="仿宋" w:eastAsia="仿宋" w:hAnsi="仿宋" w:cs="宋体" w:hint="eastAsia"/>
                <w:kern w:val="0"/>
                <w:sz w:val="24"/>
              </w:rPr>
              <w:t>≦9</w:t>
            </w:r>
            <w:r w:rsidRPr="00BA35BB">
              <w:rPr>
                <w:rFonts w:ascii="仿宋" w:eastAsia="仿宋" w:hAnsi="仿宋" w:cs="宋体" w:hint="eastAsia"/>
                <w:kern w:val="0"/>
                <w:sz w:val="24"/>
              </w:rPr>
              <w:t>mm不扣分</w:t>
            </w:r>
          </w:p>
        </w:tc>
        <w:tc>
          <w:tcPr>
            <w:tcW w:w="1711" w:type="dxa"/>
            <w:vAlign w:val="center"/>
          </w:tcPr>
          <w:p w:rsidR="004F7C19" w:rsidRPr="00BA35BB" w:rsidRDefault="004F7C19" w:rsidP="004F7C19">
            <w:pPr>
              <w:widowControl/>
              <w:jc w:val="center"/>
              <w:rPr>
                <w:rFonts w:ascii="仿宋" w:eastAsia="仿宋" w:hAnsi="仿宋" w:cs="宋体"/>
                <w:kern w:val="0"/>
                <w:sz w:val="24"/>
              </w:rPr>
            </w:pPr>
          </w:p>
        </w:tc>
        <w:tc>
          <w:tcPr>
            <w:tcW w:w="854" w:type="dxa"/>
            <w:shd w:val="clear" w:color="auto" w:fill="auto"/>
            <w:vAlign w:val="center"/>
          </w:tcPr>
          <w:p w:rsidR="004F7C19" w:rsidRPr="00BA35BB" w:rsidRDefault="004F7C19" w:rsidP="004F7C19">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F7C19" w:rsidRPr="00BA35BB" w:rsidRDefault="004F7C19" w:rsidP="004F7C19">
            <w:pPr>
              <w:widowControl/>
              <w:jc w:val="left"/>
              <w:rPr>
                <w:rFonts w:ascii="仿宋" w:eastAsia="仿宋" w:hAnsi="仿宋" w:cs="宋体"/>
                <w:kern w:val="0"/>
                <w:sz w:val="24"/>
              </w:rPr>
            </w:pPr>
            <w:r w:rsidRPr="00BA35BB">
              <w:rPr>
                <w:rFonts w:ascii="仿宋" w:eastAsia="仿宋" w:hAnsi="仿宋" w:cs="宋体"/>
                <w:kern w:val="0"/>
                <w:sz w:val="24"/>
              </w:rPr>
              <w:t>计算表不整洁</w:t>
            </w:r>
            <w:r w:rsidRPr="00BA35BB">
              <w:rPr>
                <w:rFonts w:ascii="仿宋" w:eastAsia="仿宋" w:hAnsi="仿宋" w:cs="宋体" w:hint="eastAsia"/>
                <w:kern w:val="0"/>
                <w:sz w:val="24"/>
              </w:rPr>
              <w:t>或以上之外的违规情况，一处扣1分</w:t>
            </w:r>
          </w:p>
        </w:tc>
        <w:tc>
          <w:tcPr>
            <w:tcW w:w="1711" w:type="dxa"/>
            <w:vAlign w:val="center"/>
          </w:tcPr>
          <w:p w:rsidR="004F7C19" w:rsidRPr="00BA35BB" w:rsidRDefault="004F7C19" w:rsidP="004F7C19">
            <w:pPr>
              <w:widowControl/>
              <w:jc w:val="center"/>
              <w:rPr>
                <w:rFonts w:ascii="仿宋" w:eastAsia="仿宋" w:hAnsi="仿宋" w:cs="宋体"/>
                <w:kern w:val="0"/>
                <w:sz w:val="24"/>
              </w:rPr>
            </w:pPr>
          </w:p>
        </w:tc>
        <w:tc>
          <w:tcPr>
            <w:tcW w:w="854" w:type="dxa"/>
            <w:shd w:val="clear" w:color="auto" w:fill="auto"/>
            <w:vAlign w:val="center"/>
          </w:tcPr>
          <w:p w:rsidR="004F7C19" w:rsidRPr="00BA35BB" w:rsidRDefault="004F7C19" w:rsidP="004F7C19">
            <w:pPr>
              <w:widowControl/>
              <w:jc w:val="center"/>
              <w:rPr>
                <w:rFonts w:ascii="仿宋" w:eastAsia="仿宋" w:hAnsi="仿宋" w:cs="宋体"/>
                <w:kern w:val="0"/>
                <w:sz w:val="24"/>
              </w:rPr>
            </w:pPr>
          </w:p>
        </w:tc>
      </w:tr>
      <w:tr w:rsidR="00BA35BB" w:rsidRPr="00BA35BB" w:rsidTr="00417F58">
        <w:trPr>
          <w:trHeight w:val="733"/>
        </w:trPr>
        <w:tc>
          <w:tcPr>
            <w:tcW w:w="9762" w:type="dxa"/>
            <w:gridSpan w:val="2"/>
            <w:shd w:val="clear" w:color="auto" w:fill="auto"/>
            <w:vAlign w:val="center"/>
          </w:tcPr>
          <w:p w:rsidR="00417F58" w:rsidRPr="00BA35BB" w:rsidRDefault="00417F58" w:rsidP="00417F58">
            <w:pPr>
              <w:widowControl/>
              <w:jc w:val="center"/>
              <w:rPr>
                <w:rFonts w:ascii="仿宋" w:eastAsia="仿宋" w:hAnsi="仿宋" w:cs="宋体"/>
                <w:kern w:val="0"/>
                <w:sz w:val="24"/>
              </w:rPr>
            </w:pPr>
            <w:r w:rsidRPr="00BA35BB">
              <w:rPr>
                <w:rFonts w:ascii="仿宋" w:eastAsia="仿宋" w:hAnsi="仿宋" w:cs="宋体" w:hint="eastAsia"/>
                <w:b/>
                <w:kern w:val="0"/>
                <w:sz w:val="24"/>
              </w:rPr>
              <w:t>说明：成果精度共50分，扣完为止</w:t>
            </w:r>
            <w:r w:rsidRPr="00BA35BB">
              <w:rPr>
                <w:rFonts w:ascii="仿宋" w:eastAsia="仿宋" w:hAnsi="仿宋" w:cs="宋体" w:hint="eastAsia"/>
                <w:kern w:val="0"/>
                <w:sz w:val="24"/>
              </w:rPr>
              <w:t xml:space="preserve">                              </w:t>
            </w:r>
            <w:r w:rsidRPr="00BA35BB">
              <w:rPr>
                <w:rFonts w:ascii="仿宋" w:eastAsia="仿宋" w:hAnsi="仿宋" w:cs="宋体" w:hint="eastAsia"/>
                <w:b/>
                <w:kern w:val="0"/>
                <w:sz w:val="24"/>
              </w:rPr>
              <w:t>成果精度扣分合计</w:t>
            </w: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8051" w:type="dxa"/>
            <w:shd w:val="clear" w:color="auto" w:fill="auto"/>
            <w:vAlign w:val="center"/>
          </w:tcPr>
          <w:p w:rsidR="00417F58" w:rsidRPr="00BA35BB" w:rsidRDefault="00417F58" w:rsidP="00AE3F79">
            <w:pPr>
              <w:widowControl/>
              <w:jc w:val="left"/>
              <w:rPr>
                <w:rFonts w:ascii="仿宋" w:eastAsia="仿宋" w:hAnsi="仿宋" w:cs="宋体"/>
                <w:kern w:val="0"/>
                <w:sz w:val="24"/>
              </w:rPr>
            </w:pPr>
            <w:r w:rsidRPr="00A67DBA">
              <w:rPr>
                <w:rFonts w:ascii="仿宋" w:eastAsia="仿宋" w:hAnsi="仿宋" w:cs="宋体" w:hint="eastAsia"/>
                <w:kern w:val="0"/>
                <w:sz w:val="24"/>
              </w:rPr>
              <w:t>完成时间≦</w:t>
            </w:r>
            <w:r w:rsidR="0019678C" w:rsidRPr="00A67DBA">
              <w:rPr>
                <w:rFonts w:ascii="仿宋" w:eastAsia="仿宋" w:hAnsi="仿宋" w:cs="宋体" w:hint="eastAsia"/>
                <w:kern w:val="0"/>
                <w:sz w:val="24"/>
              </w:rPr>
              <w:t>5</w:t>
            </w:r>
            <w:r w:rsidRPr="00A67DBA">
              <w:rPr>
                <w:rFonts w:ascii="仿宋" w:eastAsia="仿宋" w:hAnsi="仿宋" w:cs="宋体" w:hint="eastAsia"/>
                <w:kern w:val="0"/>
                <w:sz w:val="24"/>
              </w:rPr>
              <w:t>0分钟不扣分；</w:t>
            </w:r>
            <w:r w:rsidR="0019678C" w:rsidRPr="00A67DBA">
              <w:rPr>
                <w:rFonts w:ascii="仿宋" w:eastAsia="仿宋" w:hAnsi="仿宋" w:cs="宋体" w:hint="eastAsia"/>
                <w:kern w:val="0"/>
                <w:sz w:val="24"/>
              </w:rPr>
              <w:t>5</w:t>
            </w:r>
            <w:r w:rsidRPr="00A67DBA">
              <w:rPr>
                <w:rFonts w:ascii="仿宋" w:eastAsia="仿宋" w:hAnsi="仿宋" w:cs="宋体" w:hint="eastAsia"/>
                <w:kern w:val="0"/>
                <w:sz w:val="24"/>
              </w:rPr>
              <w:t>0～</w:t>
            </w:r>
            <w:r w:rsidR="0019678C" w:rsidRPr="00A67DBA">
              <w:rPr>
                <w:rFonts w:ascii="仿宋" w:eastAsia="仿宋" w:hAnsi="仿宋" w:cs="宋体" w:hint="eastAsia"/>
                <w:kern w:val="0"/>
                <w:sz w:val="24"/>
              </w:rPr>
              <w:t>6</w:t>
            </w:r>
            <w:r w:rsidRPr="00A67DBA">
              <w:rPr>
                <w:rFonts w:ascii="仿宋" w:eastAsia="仿宋" w:hAnsi="仿宋" w:cs="宋体" w:hint="eastAsia"/>
                <w:kern w:val="0"/>
                <w:sz w:val="24"/>
              </w:rPr>
              <w:t>0分钟完成，超过</w:t>
            </w:r>
            <w:r w:rsidR="0019678C" w:rsidRPr="00A67DBA">
              <w:rPr>
                <w:rFonts w:ascii="仿宋" w:eastAsia="仿宋" w:hAnsi="仿宋" w:cs="宋体" w:hint="eastAsia"/>
                <w:kern w:val="0"/>
                <w:sz w:val="24"/>
              </w:rPr>
              <w:t>5</w:t>
            </w:r>
            <w:r w:rsidRPr="00A67DBA">
              <w:rPr>
                <w:rFonts w:ascii="仿宋" w:eastAsia="仿宋" w:hAnsi="仿宋" w:cs="宋体" w:hint="eastAsia"/>
                <w:kern w:val="0"/>
                <w:sz w:val="24"/>
              </w:rPr>
              <w:t>0分钟的部分按1分钟扣1分；完成时间超过</w:t>
            </w:r>
            <w:r w:rsidR="0019678C" w:rsidRPr="00A67DBA">
              <w:rPr>
                <w:rFonts w:ascii="仿宋" w:eastAsia="仿宋" w:hAnsi="仿宋" w:cs="宋体" w:hint="eastAsia"/>
                <w:kern w:val="0"/>
                <w:sz w:val="24"/>
              </w:rPr>
              <w:t>6</w:t>
            </w:r>
            <w:r w:rsidRPr="00A67DBA">
              <w:rPr>
                <w:rFonts w:ascii="仿宋" w:eastAsia="仿宋" w:hAnsi="仿宋" w:cs="宋体" w:hint="eastAsia"/>
                <w:kern w:val="0"/>
                <w:sz w:val="24"/>
              </w:rPr>
              <w:t>0分钟，该导线测量项比赛成绩零分</w:t>
            </w:r>
          </w:p>
        </w:tc>
        <w:tc>
          <w:tcPr>
            <w:tcW w:w="1711" w:type="dxa"/>
            <w:vAlign w:val="center"/>
          </w:tcPr>
          <w:p w:rsidR="00417F58" w:rsidRPr="00BA35BB" w:rsidRDefault="00417F58" w:rsidP="00417F58">
            <w:pPr>
              <w:widowControl/>
              <w:jc w:val="center"/>
              <w:rPr>
                <w:rFonts w:ascii="仿宋" w:eastAsia="仿宋" w:hAnsi="仿宋" w:cs="宋体"/>
                <w:kern w:val="0"/>
                <w:sz w:val="24"/>
              </w:rPr>
            </w:pP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r w:rsidR="00BA35BB" w:rsidRPr="00BA35BB" w:rsidTr="00417F58">
        <w:trPr>
          <w:trHeight w:val="733"/>
        </w:trPr>
        <w:tc>
          <w:tcPr>
            <w:tcW w:w="9762" w:type="dxa"/>
            <w:gridSpan w:val="2"/>
            <w:shd w:val="clear" w:color="auto" w:fill="auto"/>
            <w:vAlign w:val="center"/>
          </w:tcPr>
          <w:p w:rsidR="00417F58" w:rsidRPr="00BA35BB" w:rsidRDefault="00417F58" w:rsidP="00417F58">
            <w:pPr>
              <w:widowControl/>
              <w:jc w:val="center"/>
              <w:rPr>
                <w:rFonts w:ascii="仿宋" w:eastAsia="仿宋" w:hAnsi="仿宋" w:cs="宋体"/>
                <w:kern w:val="0"/>
                <w:sz w:val="24"/>
              </w:rPr>
            </w:pPr>
            <w:r w:rsidRPr="00BA35BB">
              <w:rPr>
                <w:rFonts w:ascii="仿宋" w:eastAsia="仿宋" w:hAnsi="仿宋" w:cs="宋体" w:hint="eastAsia"/>
                <w:b/>
                <w:kern w:val="0"/>
                <w:sz w:val="24"/>
              </w:rPr>
              <w:t>说明：时间共10分，扣完为止</w:t>
            </w:r>
            <w:r w:rsidRPr="00BA35BB">
              <w:rPr>
                <w:rFonts w:ascii="仿宋" w:eastAsia="仿宋" w:hAnsi="仿宋" w:cs="宋体" w:hint="eastAsia"/>
                <w:kern w:val="0"/>
                <w:sz w:val="24"/>
              </w:rPr>
              <w:t xml:space="preserve">                                      </w:t>
            </w:r>
            <w:r w:rsidRPr="00BA35BB">
              <w:rPr>
                <w:rFonts w:ascii="仿宋" w:eastAsia="仿宋" w:hAnsi="仿宋" w:cs="宋体" w:hint="eastAsia"/>
                <w:b/>
                <w:kern w:val="0"/>
                <w:sz w:val="24"/>
              </w:rPr>
              <w:t>时间扣分合计</w:t>
            </w:r>
          </w:p>
        </w:tc>
        <w:tc>
          <w:tcPr>
            <w:tcW w:w="854" w:type="dxa"/>
            <w:shd w:val="clear" w:color="auto" w:fill="auto"/>
            <w:vAlign w:val="center"/>
          </w:tcPr>
          <w:p w:rsidR="00417F58" w:rsidRPr="00BA35BB" w:rsidRDefault="00417F58" w:rsidP="00417F58">
            <w:pPr>
              <w:widowControl/>
              <w:jc w:val="center"/>
              <w:rPr>
                <w:rFonts w:ascii="仿宋" w:eastAsia="仿宋" w:hAnsi="仿宋" w:cs="宋体"/>
                <w:kern w:val="0"/>
                <w:sz w:val="24"/>
              </w:rPr>
            </w:pPr>
          </w:p>
        </w:tc>
      </w:tr>
    </w:tbl>
    <w:p w:rsidR="006F4A8B" w:rsidRPr="00BA35BB" w:rsidRDefault="006F4A8B" w:rsidP="006F4A8B">
      <w:pPr>
        <w:adjustRightInd w:val="0"/>
        <w:snapToGrid w:val="0"/>
        <w:jc w:val="center"/>
        <w:rPr>
          <w:rFonts w:ascii="仿宋" w:eastAsia="仿宋" w:hAnsi="仿宋"/>
          <w:b/>
          <w:sz w:val="32"/>
          <w:szCs w:val="32"/>
        </w:rPr>
      </w:pPr>
    </w:p>
    <w:p w:rsidR="00C4314D" w:rsidRPr="00BA35BB" w:rsidRDefault="00C4314D" w:rsidP="006F4A8B">
      <w:pPr>
        <w:adjustRightInd w:val="0"/>
        <w:snapToGrid w:val="0"/>
        <w:jc w:val="center"/>
        <w:rPr>
          <w:rFonts w:ascii="仿宋" w:eastAsia="仿宋" w:hAnsi="仿宋"/>
          <w:b/>
          <w:sz w:val="32"/>
          <w:szCs w:val="32"/>
        </w:rPr>
      </w:pPr>
    </w:p>
    <w:p w:rsidR="00C4314D" w:rsidRPr="00BA35BB" w:rsidRDefault="00C4314D" w:rsidP="006F4A8B">
      <w:pPr>
        <w:adjustRightInd w:val="0"/>
        <w:snapToGrid w:val="0"/>
        <w:jc w:val="center"/>
        <w:rPr>
          <w:rFonts w:ascii="仿宋" w:eastAsia="仿宋" w:hAnsi="仿宋"/>
          <w:b/>
          <w:sz w:val="32"/>
          <w:szCs w:val="32"/>
        </w:rPr>
      </w:pPr>
    </w:p>
    <w:p w:rsidR="004F7C19" w:rsidRPr="00BA35BB" w:rsidRDefault="004F7C19" w:rsidP="006F4A8B">
      <w:pPr>
        <w:adjustRightInd w:val="0"/>
        <w:snapToGrid w:val="0"/>
        <w:jc w:val="center"/>
        <w:rPr>
          <w:rFonts w:ascii="仿宋" w:eastAsia="仿宋" w:hAnsi="仿宋"/>
          <w:b/>
          <w:sz w:val="32"/>
          <w:szCs w:val="32"/>
        </w:rPr>
      </w:pPr>
    </w:p>
    <w:p w:rsidR="00C4314D" w:rsidRPr="00BA35BB" w:rsidRDefault="00C4314D" w:rsidP="00C4314D">
      <w:pPr>
        <w:adjustRightInd w:val="0"/>
        <w:snapToGrid w:val="0"/>
        <w:jc w:val="center"/>
        <w:rPr>
          <w:rFonts w:ascii="仿宋" w:eastAsia="仿宋" w:hAnsi="仿宋"/>
          <w:sz w:val="28"/>
          <w:szCs w:val="28"/>
        </w:rPr>
      </w:pPr>
      <w:r w:rsidRPr="00BA35BB">
        <w:rPr>
          <w:rFonts w:ascii="仿宋" w:eastAsia="仿宋" w:hAnsi="仿宋" w:hint="eastAsia"/>
          <w:sz w:val="28"/>
          <w:szCs w:val="28"/>
        </w:rPr>
        <w:lastRenderedPageBreak/>
        <w:t xml:space="preserve">四等水准测量评分表 </w:t>
      </w:r>
    </w:p>
    <w:p w:rsidR="00C4314D" w:rsidRPr="00BA35BB" w:rsidRDefault="00C4314D" w:rsidP="00C4314D">
      <w:pPr>
        <w:adjustRightInd w:val="0"/>
        <w:snapToGrid w:val="0"/>
        <w:jc w:val="center"/>
        <w:rPr>
          <w:rFonts w:ascii="仿宋" w:eastAsia="仿宋" w:hAnsi="仿宋"/>
          <w:sz w:val="28"/>
          <w:szCs w:val="28"/>
        </w:rPr>
      </w:pPr>
      <w:r w:rsidRPr="00BA35BB">
        <w:rPr>
          <w:rFonts w:ascii="仿宋" w:eastAsia="仿宋" w:hAnsi="仿宋" w:hint="eastAsia"/>
          <w:sz w:val="28"/>
          <w:szCs w:val="28"/>
        </w:rPr>
        <w:t>（汇总）</w:t>
      </w:r>
    </w:p>
    <w:tbl>
      <w:tblPr>
        <w:tblpPr w:leftFromText="180" w:rightFromText="180" w:vertAnchor="text" w:horzAnchor="margin" w:tblpXSpec="center" w:tblpY="329"/>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992"/>
        <w:gridCol w:w="1304"/>
        <w:gridCol w:w="1242"/>
        <w:gridCol w:w="1036"/>
        <w:gridCol w:w="1139"/>
        <w:gridCol w:w="1139"/>
        <w:gridCol w:w="1049"/>
        <w:gridCol w:w="1260"/>
        <w:gridCol w:w="845"/>
      </w:tblGrid>
      <w:tr w:rsidR="00BA35BB" w:rsidRPr="00BA35BB" w:rsidTr="00C4314D">
        <w:trPr>
          <w:trHeight w:val="820"/>
        </w:trPr>
        <w:tc>
          <w:tcPr>
            <w:tcW w:w="817" w:type="dxa"/>
            <w:vAlign w:val="center"/>
          </w:tcPr>
          <w:p w:rsidR="00C4314D" w:rsidRPr="00BA35BB" w:rsidRDefault="00C4314D" w:rsidP="00C4314D">
            <w:pPr>
              <w:adjustRightInd w:val="0"/>
              <w:snapToGrid w:val="0"/>
              <w:jc w:val="center"/>
              <w:rPr>
                <w:rFonts w:ascii="华文中宋" w:eastAsia="华文中宋" w:hAnsi="华文中宋"/>
                <w:sz w:val="36"/>
                <w:szCs w:val="36"/>
              </w:rPr>
            </w:pPr>
            <w:r w:rsidRPr="00BA35BB">
              <w:rPr>
                <w:rFonts w:ascii="仿宋" w:eastAsia="仿宋" w:hAnsi="仿宋" w:hint="eastAsia"/>
                <w:sz w:val="24"/>
              </w:rPr>
              <w:t>场 号</w:t>
            </w:r>
          </w:p>
        </w:tc>
        <w:tc>
          <w:tcPr>
            <w:tcW w:w="992" w:type="dxa"/>
            <w:vAlign w:val="center"/>
          </w:tcPr>
          <w:p w:rsidR="00C4314D" w:rsidRPr="00BA35BB" w:rsidRDefault="00C4314D" w:rsidP="00C4314D">
            <w:pPr>
              <w:adjustRightInd w:val="0"/>
              <w:snapToGrid w:val="0"/>
              <w:jc w:val="center"/>
              <w:rPr>
                <w:rFonts w:ascii="华文中宋" w:eastAsia="华文中宋" w:hAnsi="华文中宋"/>
                <w:sz w:val="36"/>
                <w:szCs w:val="36"/>
              </w:rPr>
            </w:pPr>
            <w:r w:rsidRPr="00BA35BB">
              <w:rPr>
                <w:rFonts w:ascii="仿宋" w:eastAsia="仿宋" w:hAnsi="仿宋" w:hint="eastAsia"/>
                <w:sz w:val="24"/>
              </w:rPr>
              <w:t>路线号</w:t>
            </w:r>
          </w:p>
        </w:tc>
        <w:tc>
          <w:tcPr>
            <w:tcW w:w="1304"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观测用时</w:t>
            </w:r>
          </w:p>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分   秒</w:t>
            </w:r>
          </w:p>
        </w:tc>
        <w:tc>
          <w:tcPr>
            <w:tcW w:w="1242"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计算用时</w:t>
            </w:r>
          </w:p>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 xml:space="preserve"> 分  秒</w:t>
            </w:r>
          </w:p>
        </w:tc>
        <w:tc>
          <w:tcPr>
            <w:tcW w:w="1036"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总用时</w:t>
            </w:r>
          </w:p>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分  秒</w:t>
            </w:r>
          </w:p>
        </w:tc>
        <w:tc>
          <w:tcPr>
            <w:tcW w:w="1139"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时间</w:t>
            </w:r>
          </w:p>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得分</w:t>
            </w:r>
          </w:p>
        </w:tc>
        <w:tc>
          <w:tcPr>
            <w:tcW w:w="1139"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仪器操作得分</w:t>
            </w:r>
          </w:p>
        </w:tc>
        <w:tc>
          <w:tcPr>
            <w:tcW w:w="1049"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记录计算得分</w:t>
            </w:r>
          </w:p>
        </w:tc>
        <w:tc>
          <w:tcPr>
            <w:tcW w:w="1260" w:type="dxa"/>
            <w:vAlign w:val="center"/>
          </w:tcPr>
          <w:p w:rsidR="00C4314D" w:rsidRPr="00BA35BB" w:rsidRDefault="00C4314D" w:rsidP="00C4314D">
            <w:pPr>
              <w:widowControl/>
              <w:jc w:val="center"/>
              <w:rPr>
                <w:rFonts w:ascii="仿宋" w:eastAsia="仿宋" w:hAnsi="仿宋"/>
                <w:sz w:val="24"/>
              </w:rPr>
            </w:pPr>
            <w:r w:rsidRPr="00BA35BB">
              <w:rPr>
                <w:rFonts w:ascii="仿宋" w:eastAsia="仿宋" w:hAnsi="仿宋" w:hint="eastAsia"/>
                <w:sz w:val="24"/>
              </w:rPr>
              <w:t>成果精度</w:t>
            </w:r>
          </w:p>
          <w:p w:rsidR="00C4314D" w:rsidRPr="00BA35BB" w:rsidRDefault="00C4314D" w:rsidP="00C4314D">
            <w:pPr>
              <w:widowControl/>
              <w:jc w:val="center"/>
              <w:rPr>
                <w:rFonts w:ascii="仿宋" w:eastAsia="仿宋" w:hAnsi="仿宋"/>
                <w:sz w:val="24"/>
              </w:rPr>
            </w:pPr>
            <w:r w:rsidRPr="00BA35BB">
              <w:rPr>
                <w:rFonts w:ascii="仿宋" w:eastAsia="仿宋" w:hAnsi="仿宋" w:hint="eastAsia"/>
                <w:sz w:val="24"/>
              </w:rPr>
              <w:t>得分</w:t>
            </w:r>
          </w:p>
        </w:tc>
        <w:tc>
          <w:tcPr>
            <w:tcW w:w="845" w:type="dxa"/>
            <w:vAlign w:val="center"/>
          </w:tcPr>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合计</w:t>
            </w:r>
          </w:p>
          <w:p w:rsidR="00C4314D" w:rsidRPr="00BA35BB" w:rsidRDefault="00C4314D" w:rsidP="00C4314D">
            <w:pPr>
              <w:adjustRightInd w:val="0"/>
              <w:snapToGrid w:val="0"/>
              <w:jc w:val="center"/>
              <w:rPr>
                <w:rFonts w:ascii="仿宋" w:eastAsia="仿宋" w:hAnsi="仿宋"/>
                <w:sz w:val="24"/>
              </w:rPr>
            </w:pPr>
            <w:r w:rsidRPr="00BA35BB">
              <w:rPr>
                <w:rFonts w:ascii="仿宋" w:eastAsia="仿宋" w:hAnsi="仿宋" w:hint="eastAsia"/>
                <w:sz w:val="24"/>
              </w:rPr>
              <w:t>得分</w:t>
            </w: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r w:rsidR="00BA35BB" w:rsidRPr="00BA35BB" w:rsidTr="00C4314D">
        <w:trPr>
          <w:trHeight w:val="820"/>
        </w:trPr>
        <w:tc>
          <w:tcPr>
            <w:tcW w:w="817"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99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304"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42"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36"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13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049"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1260" w:type="dxa"/>
          </w:tcPr>
          <w:p w:rsidR="00C4314D" w:rsidRPr="00BA35BB" w:rsidRDefault="00C4314D" w:rsidP="00C4314D">
            <w:pPr>
              <w:adjustRightInd w:val="0"/>
              <w:snapToGrid w:val="0"/>
              <w:jc w:val="center"/>
              <w:rPr>
                <w:rFonts w:ascii="华文中宋" w:eastAsia="华文中宋" w:hAnsi="华文中宋"/>
                <w:b/>
                <w:sz w:val="36"/>
                <w:szCs w:val="36"/>
              </w:rPr>
            </w:pPr>
          </w:p>
        </w:tc>
        <w:tc>
          <w:tcPr>
            <w:tcW w:w="845" w:type="dxa"/>
          </w:tcPr>
          <w:p w:rsidR="00C4314D" w:rsidRPr="00BA35BB" w:rsidRDefault="00C4314D" w:rsidP="00C4314D">
            <w:pPr>
              <w:adjustRightInd w:val="0"/>
              <w:snapToGrid w:val="0"/>
              <w:jc w:val="center"/>
              <w:rPr>
                <w:rFonts w:ascii="华文中宋" w:eastAsia="华文中宋" w:hAnsi="华文中宋"/>
                <w:b/>
                <w:sz w:val="36"/>
                <w:szCs w:val="36"/>
              </w:rPr>
            </w:pPr>
          </w:p>
        </w:tc>
      </w:tr>
    </w:tbl>
    <w:p w:rsidR="00F61ACA" w:rsidRPr="00BA35BB" w:rsidRDefault="00F61ACA" w:rsidP="00F61ACA">
      <w:pPr>
        <w:adjustRightInd w:val="0"/>
        <w:snapToGrid w:val="0"/>
        <w:spacing w:line="240" w:lineRule="atLeast"/>
        <w:jc w:val="center"/>
        <w:rPr>
          <w:rFonts w:ascii="仿宋" w:eastAsia="仿宋" w:hAnsi="仿宋"/>
          <w:sz w:val="28"/>
          <w:szCs w:val="28"/>
        </w:rPr>
      </w:pPr>
    </w:p>
    <w:p w:rsidR="006F4A8B" w:rsidRPr="00BA35BB" w:rsidRDefault="006F4A8B" w:rsidP="00F61ACA">
      <w:pPr>
        <w:adjustRightInd w:val="0"/>
        <w:snapToGrid w:val="0"/>
        <w:spacing w:line="240" w:lineRule="atLeast"/>
        <w:jc w:val="center"/>
        <w:rPr>
          <w:rFonts w:ascii="仿宋" w:eastAsia="仿宋" w:hAnsi="仿宋"/>
        </w:rPr>
      </w:pPr>
      <w:r w:rsidRPr="00BA35BB">
        <w:rPr>
          <w:rFonts w:ascii="仿宋" w:eastAsia="仿宋" w:hAnsi="仿宋" w:hint="eastAsia"/>
          <w:sz w:val="28"/>
          <w:szCs w:val="28"/>
        </w:rPr>
        <w:t>裁判签名：              日期：         年     月    日</w:t>
      </w:r>
    </w:p>
    <w:p w:rsidR="006F4A8B" w:rsidRPr="00BA35BB" w:rsidRDefault="006F4A8B" w:rsidP="006F4A8B">
      <w:pPr>
        <w:adjustRightInd w:val="0"/>
        <w:snapToGrid w:val="0"/>
        <w:rPr>
          <w:rFonts w:ascii="仿宋" w:eastAsia="仿宋" w:hAnsi="仿宋"/>
          <w:b/>
          <w:kern w:val="0"/>
          <w:sz w:val="32"/>
          <w:szCs w:val="32"/>
        </w:rPr>
      </w:pPr>
      <w:r w:rsidRPr="00BA35BB">
        <w:rPr>
          <w:rFonts w:ascii="仿宋" w:eastAsia="仿宋" w:hAnsi="仿宋"/>
          <w:b/>
          <w:sz w:val="32"/>
          <w:szCs w:val="32"/>
        </w:rPr>
        <w:br w:type="page"/>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lastRenderedPageBreak/>
        <w:t>导线测量</w:t>
      </w:r>
      <w:r w:rsidR="00CB0929" w:rsidRPr="00BA35BB">
        <w:rPr>
          <w:rFonts w:ascii="仿宋" w:eastAsia="仿宋" w:hAnsi="仿宋" w:hint="eastAsia"/>
          <w:sz w:val="28"/>
          <w:szCs w:val="28"/>
        </w:rPr>
        <w:t>及放样</w:t>
      </w:r>
      <w:r w:rsidRPr="00BA35BB">
        <w:rPr>
          <w:rFonts w:ascii="仿宋" w:eastAsia="仿宋" w:hAnsi="仿宋" w:hint="eastAsia"/>
          <w:sz w:val="28"/>
          <w:szCs w:val="28"/>
        </w:rPr>
        <w:t>评分表</w:t>
      </w:r>
    </w:p>
    <w:p w:rsidR="006F4A8B" w:rsidRPr="00BA35BB" w:rsidRDefault="006F4A8B" w:rsidP="006F4A8B">
      <w:pPr>
        <w:adjustRightInd w:val="0"/>
        <w:snapToGrid w:val="0"/>
        <w:jc w:val="center"/>
        <w:rPr>
          <w:rFonts w:ascii="仿宋" w:eastAsia="仿宋" w:hAnsi="仿宋"/>
          <w:sz w:val="28"/>
          <w:szCs w:val="28"/>
        </w:rPr>
      </w:pPr>
      <w:r w:rsidRPr="00BA35BB">
        <w:rPr>
          <w:rFonts w:ascii="仿宋" w:eastAsia="仿宋" w:hAnsi="仿宋" w:hint="eastAsia"/>
          <w:sz w:val="28"/>
          <w:szCs w:val="28"/>
        </w:rPr>
        <w:t>（汇总）</w:t>
      </w:r>
    </w:p>
    <w:p w:rsidR="006F4A8B" w:rsidRPr="00BA35BB" w:rsidRDefault="006F4A8B" w:rsidP="006F4A8B">
      <w:pPr>
        <w:adjustRightInd w:val="0"/>
        <w:snapToGrid w:val="0"/>
        <w:jc w:val="center"/>
        <w:rPr>
          <w:rFonts w:ascii="仿宋" w:eastAsia="仿宋" w:hAnsi="仿宋"/>
          <w:b/>
          <w:sz w:val="32"/>
          <w:szCs w:val="32"/>
        </w:rPr>
      </w:pP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1103"/>
        <w:gridCol w:w="1304"/>
        <w:gridCol w:w="1242"/>
        <w:gridCol w:w="1036"/>
        <w:gridCol w:w="1139"/>
        <w:gridCol w:w="1139"/>
        <w:gridCol w:w="1049"/>
        <w:gridCol w:w="1260"/>
        <w:gridCol w:w="845"/>
      </w:tblGrid>
      <w:tr w:rsidR="00BA35BB" w:rsidRPr="00BA35BB" w:rsidTr="00F61ACA">
        <w:trPr>
          <w:trHeight w:val="820"/>
          <w:jc w:val="center"/>
        </w:trPr>
        <w:tc>
          <w:tcPr>
            <w:tcW w:w="706" w:type="dxa"/>
            <w:vAlign w:val="center"/>
          </w:tcPr>
          <w:p w:rsidR="006F4A8B" w:rsidRPr="00BA35BB" w:rsidRDefault="006F4A8B" w:rsidP="00BF2878">
            <w:pPr>
              <w:adjustRightInd w:val="0"/>
              <w:snapToGrid w:val="0"/>
              <w:jc w:val="center"/>
              <w:rPr>
                <w:rFonts w:ascii="华文中宋" w:eastAsia="华文中宋" w:hAnsi="华文中宋"/>
                <w:sz w:val="36"/>
                <w:szCs w:val="36"/>
              </w:rPr>
            </w:pPr>
            <w:proofErr w:type="gramStart"/>
            <w:r w:rsidRPr="00BA35BB">
              <w:rPr>
                <w:rFonts w:ascii="仿宋" w:eastAsia="仿宋" w:hAnsi="仿宋" w:hint="eastAsia"/>
                <w:sz w:val="24"/>
              </w:rPr>
              <w:t>场号</w:t>
            </w:r>
            <w:proofErr w:type="gramEnd"/>
          </w:p>
        </w:tc>
        <w:tc>
          <w:tcPr>
            <w:tcW w:w="1103" w:type="dxa"/>
            <w:vAlign w:val="center"/>
          </w:tcPr>
          <w:p w:rsidR="006F4A8B" w:rsidRPr="00BA35BB" w:rsidRDefault="006F4A8B" w:rsidP="00BF2878">
            <w:pPr>
              <w:adjustRightInd w:val="0"/>
              <w:snapToGrid w:val="0"/>
              <w:jc w:val="center"/>
              <w:rPr>
                <w:rFonts w:ascii="华文中宋" w:eastAsia="华文中宋" w:hAnsi="华文中宋"/>
                <w:sz w:val="36"/>
                <w:szCs w:val="36"/>
              </w:rPr>
            </w:pPr>
            <w:r w:rsidRPr="00BA35BB">
              <w:rPr>
                <w:rFonts w:ascii="仿宋" w:eastAsia="仿宋" w:hAnsi="仿宋" w:hint="eastAsia"/>
                <w:sz w:val="24"/>
              </w:rPr>
              <w:t>路线号</w:t>
            </w:r>
          </w:p>
        </w:tc>
        <w:tc>
          <w:tcPr>
            <w:tcW w:w="1304"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观测用时</w:t>
            </w:r>
          </w:p>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分   秒</w:t>
            </w:r>
          </w:p>
        </w:tc>
        <w:tc>
          <w:tcPr>
            <w:tcW w:w="1242"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计算用时</w:t>
            </w:r>
          </w:p>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 xml:space="preserve"> 分  秒</w:t>
            </w:r>
          </w:p>
        </w:tc>
        <w:tc>
          <w:tcPr>
            <w:tcW w:w="1036"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总用时</w:t>
            </w:r>
          </w:p>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分  秒</w:t>
            </w:r>
          </w:p>
        </w:tc>
        <w:tc>
          <w:tcPr>
            <w:tcW w:w="1139"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时间</w:t>
            </w:r>
          </w:p>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得分</w:t>
            </w:r>
          </w:p>
        </w:tc>
        <w:tc>
          <w:tcPr>
            <w:tcW w:w="1139"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仪器操作得分</w:t>
            </w:r>
          </w:p>
        </w:tc>
        <w:tc>
          <w:tcPr>
            <w:tcW w:w="1049"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记录计算得分</w:t>
            </w:r>
          </w:p>
        </w:tc>
        <w:tc>
          <w:tcPr>
            <w:tcW w:w="1260" w:type="dxa"/>
            <w:vAlign w:val="center"/>
          </w:tcPr>
          <w:p w:rsidR="006F4A8B" w:rsidRPr="00BA35BB" w:rsidRDefault="006F4A8B" w:rsidP="00BF2878">
            <w:pPr>
              <w:widowControl/>
              <w:jc w:val="center"/>
              <w:rPr>
                <w:rFonts w:ascii="仿宋" w:eastAsia="仿宋" w:hAnsi="仿宋"/>
                <w:sz w:val="24"/>
              </w:rPr>
            </w:pPr>
            <w:r w:rsidRPr="00BA35BB">
              <w:rPr>
                <w:rFonts w:ascii="仿宋" w:eastAsia="仿宋" w:hAnsi="仿宋" w:hint="eastAsia"/>
                <w:sz w:val="24"/>
              </w:rPr>
              <w:t>成果精度</w:t>
            </w:r>
          </w:p>
          <w:p w:rsidR="006F4A8B" w:rsidRPr="00BA35BB" w:rsidRDefault="006F4A8B" w:rsidP="00BF2878">
            <w:pPr>
              <w:widowControl/>
              <w:jc w:val="center"/>
              <w:rPr>
                <w:rFonts w:ascii="仿宋" w:eastAsia="仿宋" w:hAnsi="仿宋"/>
                <w:sz w:val="24"/>
              </w:rPr>
            </w:pPr>
            <w:r w:rsidRPr="00BA35BB">
              <w:rPr>
                <w:rFonts w:ascii="仿宋" w:eastAsia="仿宋" w:hAnsi="仿宋" w:hint="eastAsia"/>
                <w:sz w:val="24"/>
              </w:rPr>
              <w:t>得分</w:t>
            </w:r>
          </w:p>
        </w:tc>
        <w:tc>
          <w:tcPr>
            <w:tcW w:w="845" w:type="dxa"/>
            <w:vAlign w:val="center"/>
          </w:tcPr>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合计</w:t>
            </w:r>
          </w:p>
          <w:p w:rsidR="006F4A8B" w:rsidRPr="00BA35BB" w:rsidRDefault="006F4A8B" w:rsidP="00BF2878">
            <w:pPr>
              <w:adjustRightInd w:val="0"/>
              <w:snapToGrid w:val="0"/>
              <w:jc w:val="center"/>
              <w:rPr>
                <w:rFonts w:ascii="仿宋" w:eastAsia="仿宋" w:hAnsi="仿宋"/>
                <w:sz w:val="24"/>
              </w:rPr>
            </w:pPr>
            <w:r w:rsidRPr="00BA35BB">
              <w:rPr>
                <w:rFonts w:ascii="仿宋" w:eastAsia="仿宋" w:hAnsi="仿宋" w:hint="eastAsia"/>
                <w:sz w:val="24"/>
              </w:rPr>
              <w:t>得分</w:t>
            </w: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BA35B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r w:rsidR="006F4A8B" w:rsidRPr="00BA35BB" w:rsidTr="00F61ACA">
        <w:trPr>
          <w:trHeight w:val="820"/>
          <w:jc w:val="center"/>
        </w:trPr>
        <w:tc>
          <w:tcPr>
            <w:tcW w:w="70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03"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304"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42"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36"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13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049"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1260" w:type="dxa"/>
          </w:tcPr>
          <w:p w:rsidR="006F4A8B" w:rsidRPr="00BA35BB" w:rsidRDefault="006F4A8B" w:rsidP="00BF2878">
            <w:pPr>
              <w:adjustRightInd w:val="0"/>
              <w:snapToGrid w:val="0"/>
              <w:jc w:val="center"/>
              <w:rPr>
                <w:rFonts w:ascii="华文中宋" w:eastAsia="华文中宋" w:hAnsi="华文中宋"/>
                <w:b/>
                <w:sz w:val="36"/>
                <w:szCs w:val="36"/>
              </w:rPr>
            </w:pPr>
          </w:p>
        </w:tc>
        <w:tc>
          <w:tcPr>
            <w:tcW w:w="845" w:type="dxa"/>
          </w:tcPr>
          <w:p w:rsidR="006F4A8B" w:rsidRPr="00BA35BB" w:rsidRDefault="006F4A8B" w:rsidP="00BF2878">
            <w:pPr>
              <w:adjustRightInd w:val="0"/>
              <w:snapToGrid w:val="0"/>
              <w:jc w:val="center"/>
              <w:rPr>
                <w:rFonts w:ascii="华文中宋" w:eastAsia="华文中宋" w:hAnsi="华文中宋"/>
                <w:b/>
                <w:sz w:val="36"/>
                <w:szCs w:val="36"/>
              </w:rPr>
            </w:pPr>
          </w:p>
        </w:tc>
      </w:tr>
    </w:tbl>
    <w:p w:rsidR="006F4A8B" w:rsidRPr="00BA35BB" w:rsidRDefault="006F4A8B" w:rsidP="006F4A8B">
      <w:pPr>
        <w:adjustRightInd w:val="0"/>
        <w:snapToGrid w:val="0"/>
        <w:jc w:val="center"/>
        <w:rPr>
          <w:rFonts w:ascii="华文中宋" w:eastAsia="华文中宋" w:hAnsi="华文中宋"/>
          <w:b/>
          <w:sz w:val="36"/>
          <w:szCs w:val="36"/>
        </w:rPr>
      </w:pPr>
    </w:p>
    <w:p w:rsidR="006F4A8B" w:rsidRPr="00BA35BB" w:rsidRDefault="006F4A8B" w:rsidP="006F4A8B">
      <w:pPr>
        <w:adjustRightInd w:val="0"/>
        <w:snapToGrid w:val="0"/>
        <w:spacing w:line="240" w:lineRule="atLeast"/>
        <w:ind w:firstLineChars="187" w:firstLine="524"/>
        <w:rPr>
          <w:rFonts w:ascii="仿宋" w:eastAsia="仿宋" w:hAnsi="仿宋"/>
        </w:rPr>
      </w:pPr>
      <w:r w:rsidRPr="00BA35BB">
        <w:rPr>
          <w:rFonts w:ascii="仿宋" w:eastAsia="仿宋" w:hAnsi="仿宋" w:hint="eastAsia"/>
          <w:sz w:val="28"/>
          <w:szCs w:val="28"/>
        </w:rPr>
        <w:t xml:space="preserve">裁判签名：                 日期：         年     月    日 </w:t>
      </w:r>
    </w:p>
    <w:p w:rsidR="00D2179A" w:rsidRPr="00BA35BB" w:rsidRDefault="00D2179A" w:rsidP="006F4A8B">
      <w:pPr>
        <w:jc w:val="center"/>
        <w:rPr>
          <w:rFonts w:ascii="仿宋" w:eastAsia="仿宋" w:hAnsi="仿宋"/>
        </w:rPr>
      </w:pPr>
    </w:p>
    <w:sectPr w:rsidR="00D2179A" w:rsidRPr="00BA35BB" w:rsidSect="00057981">
      <w:footerReference w:type="default" r:id="rId41"/>
      <w:pgSz w:w="11906" w:h="16838"/>
      <w:pgMar w:top="1077" w:right="454" w:bottom="1134" w:left="45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72A" w:rsidRDefault="0051372A" w:rsidP="0006385F">
      <w:r>
        <w:separator/>
      </w:r>
    </w:p>
  </w:endnote>
  <w:endnote w:type="continuationSeparator" w:id="0">
    <w:p w:rsidR="0051372A" w:rsidRDefault="0051372A" w:rsidP="0006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5F" w:rsidRDefault="00C13C5F">
    <w:pPr>
      <w:pStyle w:val="a3"/>
      <w:jc w:val="center"/>
    </w:pPr>
    <w:r>
      <w:fldChar w:fldCharType="begin"/>
    </w:r>
    <w:r>
      <w:instrText>PAGE   \* MERGEFORMAT</w:instrText>
    </w:r>
    <w:r>
      <w:fldChar w:fldCharType="separate"/>
    </w:r>
    <w:r w:rsidR="00B50F4F" w:rsidRPr="00B50F4F">
      <w:rPr>
        <w:noProof/>
        <w:lang w:val="zh-CN" w:eastAsia="zh-CN"/>
      </w:rPr>
      <w:t>12</w:t>
    </w:r>
    <w:r>
      <w:fldChar w:fldCharType="end"/>
    </w:r>
  </w:p>
  <w:p w:rsidR="00C13C5F" w:rsidRDefault="00C13C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5F" w:rsidRDefault="00C13C5F">
    <w:pPr>
      <w:pStyle w:val="a3"/>
      <w:jc w:val="center"/>
    </w:pPr>
    <w:r>
      <w:fldChar w:fldCharType="begin"/>
    </w:r>
    <w:r>
      <w:instrText>PAGE   \* MERGEFORMAT</w:instrText>
    </w:r>
    <w:r>
      <w:fldChar w:fldCharType="separate"/>
    </w:r>
    <w:r w:rsidR="00B50F4F" w:rsidRPr="00B50F4F">
      <w:rPr>
        <w:noProof/>
        <w:lang w:val="zh-CN" w:eastAsia="zh-CN"/>
      </w:rPr>
      <w:t>17</w:t>
    </w:r>
    <w:r>
      <w:fldChar w:fldCharType="end"/>
    </w:r>
  </w:p>
  <w:p w:rsidR="00C13C5F" w:rsidRPr="001F05DF" w:rsidRDefault="00C13C5F" w:rsidP="00D2179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5F" w:rsidRDefault="00C13C5F">
    <w:pPr>
      <w:pStyle w:val="a3"/>
      <w:jc w:val="center"/>
    </w:pPr>
    <w:r>
      <w:fldChar w:fldCharType="begin"/>
    </w:r>
    <w:r>
      <w:instrText xml:space="preserve"> PAGE   \* MERGEFORMAT </w:instrText>
    </w:r>
    <w:r>
      <w:fldChar w:fldCharType="separate"/>
    </w:r>
    <w:r w:rsidR="00B50F4F" w:rsidRPr="00B50F4F">
      <w:rPr>
        <w:noProof/>
        <w:lang w:val="zh-CN"/>
      </w:rPr>
      <w:t>22</w:t>
    </w:r>
    <w:r>
      <w:fldChar w:fldCharType="end"/>
    </w:r>
  </w:p>
  <w:p w:rsidR="00C13C5F" w:rsidRDefault="00C13C5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72A" w:rsidRDefault="0051372A" w:rsidP="0006385F">
      <w:r>
        <w:separator/>
      </w:r>
    </w:p>
  </w:footnote>
  <w:footnote w:type="continuationSeparator" w:id="0">
    <w:p w:rsidR="0051372A" w:rsidRDefault="0051372A" w:rsidP="00063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389"/>
    <w:rsid w:val="0001728C"/>
    <w:rsid w:val="0003441D"/>
    <w:rsid w:val="000361C8"/>
    <w:rsid w:val="00047256"/>
    <w:rsid w:val="00057981"/>
    <w:rsid w:val="0006385F"/>
    <w:rsid w:val="00073BC5"/>
    <w:rsid w:val="00085EE2"/>
    <w:rsid w:val="000B4A6B"/>
    <w:rsid w:val="000C520D"/>
    <w:rsid w:val="000D5207"/>
    <w:rsid w:val="000D5ACC"/>
    <w:rsid w:val="000F2734"/>
    <w:rsid w:val="00114DA9"/>
    <w:rsid w:val="00115868"/>
    <w:rsid w:val="001176A6"/>
    <w:rsid w:val="001276FD"/>
    <w:rsid w:val="00146D37"/>
    <w:rsid w:val="00172A27"/>
    <w:rsid w:val="00173A23"/>
    <w:rsid w:val="00191C06"/>
    <w:rsid w:val="0019678C"/>
    <w:rsid w:val="001D57A0"/>
    <w:rsid w:val="001E2FFD"/>
    <w:rsid w:val="001F7F7B"/>
    <w:rsid w:val="0020017E"/>
    <w:rsid w:val="00205293"/>
    <w:rsid w:val="00221FC6"/>
    <w:rsid w:val="0024450A"/>
    <w:rsid w:val="00260C53"/>
    <w:rsid w:val="002647B4"/>
    <w:rsid w:val="002749FD"/>
    <w:rsid w:val="00277599"/>
    <w:rsid w:val="00283804"/>
    <w:rsid w:val="002A6D09"/>
    <w:rsid w:val="002A79B9"/>
    <w:rsid w:val="002B4708"/>
    <w:rsid w:val="002D280B"/>
    <w:rsid w:val="002D2A97"/>
    <w:rsid w:val="002E114F"/>
    <w:rsid w:val="00317335"/>
    <w:rsid w:val="00323BD4"/>
    <w:rsid w:val="0032609B"/>
    <w:rsid w:val="00362DB7"/>
    <w:rsid w:val="00372C05"/>
    <w:rsid w:val="0037752E"/>
    <w:rsid w:val="0038547F"/>
    <w:rsid w:val="003D0FF8"/>
    <w:rsid w:val="003D6893"/>
    <w:rsid w:val="003E60DF"/>
    <w:rsid w:val="00413811"/>
    <w:rsid w:val="00417F58"/>
    <w:rsid w:val="00453143"/>
    <w:rsid w:val="00462341"/>
    <w:rsid w:val="00475F7F"/>
    <w:rsid w:val="00476E6F"/>
    <w:rsid w:val="00487E64"/>
    <w:rsid w:val="004D60EC"/>
    <w:rsid w:val="004E416D"/>
    <w:rsid w:val="004E5ABD"/>
    <w:rsid w:val="004F2726"/>
    <w:rsid w:val="004F7C19"/>
    <w:rsid w:val="00512A30"/>
    <w:rsid w:val="0051372A"/>
    <w:rsid w:val="005271CB"/>
    <w:rsid w:val="0055438E"/>
    <w:rsid w:val="00566721"/>
    <w:rsid w:val="00586054"/>
    <w:rsid w:val="005F5668"/>
    <w:rsid w:val="00630ACB"/>
    <w:rsid w:val="00650C5A"/>
    <w:rsid w:val="00656EBB"/>
    <w:rsid w:val="00683CE8"/>
    <w:rsid w:val="006E0C76"/>
    <w:rsid w:val="006E15B1"/>
    <w:rsid w:val="006E68B5"/>
    <w:rsid w:val="006F4A8B"/>
    <w:rsid w:val="0071674F"/>
    <w:rsid w:val="00754027"/>
    <w:rsid w:val="007557CA"/>
    <w:rsid w:val="00793C99"/>
    <w:rsid w:val="007A66E8"/>
    <w:rsid w:val="00812860"/>
    <w:rsid w:val="00821D78"/>
    <w:rsid w:val="00823738"/>
    <w:rsid w:val="00827D68"/>
    <w:rsid w:val="008C3085"/>
    <w:rsid w:val="008C7259"/>
    <w:rsid w:val="008E1086"/>
    <w:rsid w:val="008F16B0"/>
    <w:rsid w:val="008F2132"/>
    <w:rsid w:val="008F4BE7"/>
    <w:rsid w:val="009134CD"/>
    <w:rsid w:val="00914317"/>
    <w:rsid w:val="0093672C"/>
    <w:rsid w:val="00964692"/>
    <w:rsid w:val="0099192C"/>
    <w:rsid w:val="009C4F26"/>
    <w:rsid w:val="009C6A36"/>
    <w:rsid w:val="009D34CB"/>
    <w:rsid w:val="009D7A7D"/>
    <w:rsid w:val="009E1033"/>
    <w:rsid w:val="009F2045"/>
    <w:rsid w:val="009F7EF7"/>
    <w:rsid w:val="00A069DE"/>
    <w:rsid w:val="00A10178"/>
    <w:rsid w:val="00A208B5"/>
    <w:rsid w:val="00A25338"/>
    <w:rsid w:val="00A462E7"/>
    <w:rsid w:val="00A67DBA"/>
    <w:rsid w:val="00A73EB9"/>
    <w:rsid w:val="00A827AF"/>
    <w:rsid w:val="00AA52E9"/>
    <w:rsid w:val="00AB0DBD"/>
    <w:rsid w:val="00AC572D"/>
    <w:rsid w:val="00AD766E"/>
    <w:rsid w:val="00AE3F79"/>
    <w:rsid w:val="00AF780D"/>
    <w:rsid w:val="00B02B9E"/>
    <w:rsid w:val="00B23418"/>
    <w:rsid w:val="00B50F4F"/>
    <w:rsid w:val="00B554AA"/>
    <w:rsid w:val="00B85DD9"/>
    <w:rsid w:val="00BA2368"/>
    <w:rsid w:val="00BA35BB"/>
    <w:rsid w:val="00BA4464"/>
    <w:rsid w:val="00BB0757"/>
    <w:rsid w:val="00BB717D"/>
    <w:rsid w:val="00BD4183"/>
    <w:rsid w:val="00BE0A78"/>
    <w:rsid w:val="00BF2878"/>
    <w:rsid w:val="00C13C5F"/>
    <w:rsid w:val="00C20A3F"/>
    <w:rsid w:val="00C24F4A"/>
    <w:rsid w:val="00C32E2C"/>
    <w:rsid w:val="00C4314D"/>
    <w:rsid w:val="00C44867"/>
    <w:rsid w:val="00C940B9"/>
    <w:rsid w:val="00CB0929"/>
    <w:rsid w:val="00CB0AA1"/>
    <w:rsid w:val="00CD01CC"/>
    <w:rsid w:val="00CD1EC3"/>
    <w:rsid w:val="00CE3B6F"/>
    <w:rsid w:val="00CE7000"/>
    <w:rsid w:val="00D2179A"/>
    <w:rsid w:val="00D37D0F"/>
    <w:rsid w:val="00D617E2"/>
    <w:rsid w:val="00D92D9B"/>
    <w:rsid w:val="00DA0E4B"/>
    <w:rsid w:val="00DA44B4"/>
    <w:rsid w:val="00DA4F21"/>
    <w:rsid w:val="00DD15FF"/>
    <w:rsid w:val="00DD18BD"/>
    <w:rsid w:val="00DE14E4"/>
    <w:rsid w:val="00DE3901"/>
    <w:rsid w:val="00E523EB"/>
    <w:rsid w:val="00E57D21"/>
    <w:rsid w:val="00E74E64"/>
    <w:rsid w:val="00E835B2"/>
    <w:rsid w:val="00E9714E"/>
    <w:rsid w:val="00F25AC2"/>
    <w:rsid w:val="00F43C52"/>
    <w:rsid w:val="00F61ACA"/>
    <w:rsid w:val="00F83749"/>
    <w:rsid w:val="00F9190C"/>
    <w:rsid w:val="00F94108"/>
    <w:rsid w:val="00FA0F1D"/>
    <w:rsid w:val="00FD025F"/>
    <w:rsid w:val="00FE0B0F"/>
    <w:rsid w:val="00FE2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262EA34F-D948-4011-BB65-07BF92DE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lang w:val="x-none" w:eastAsia="x-none"/>
    </w:rPr>
  </w:style>
  <w:style w:type="paragraph" w:styleId="a4">
    <w:name w:val="header"/>
    <w:basedOn w:val="a"/>
    <w:link w:val="Char0"/>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lang w:val="x-none" w:eastAsia="x-none"/>
    </w:rPr>
  </w:style>
  <w:style w:type="paragraph" w:customStyle="1" w:styleId="1">
    <w:name w:val="列出段落1"/>
    <w:basedOn w:val="a"/>
    <w:uiPriority w:val="34"/>
    <w:qFormat/>
    <w:rsid w:val="0006385F"/>
    <w:pPr>
      <w:ind w:firstLineChars="200" w:firstLine="420"/>
    </w:pPr>
    <w:rPr>
      <w:rFonts w:ascii="Calibri" w:hAnsi="Calibri"/>
      <w:szCs w:val="22"/>
    </w:rPr>
  </w:style>
  <w:style w:type="character" w:customStyle="1" w:styleId="Char0">
    <w:name w:val="页眉 Char"/>
    <w:link w:val="a4"/>
    <w:uiPriority w:val="99"/>
    <w:rsid w:val="0006385F"/>
    <w:rPr>
      <w:kern w:val="2"/>
      <w:sz w:val="18"/>
    </w:rPr>
  </w:style>
  <w:style w:type="character" w:customStyle="1" w:styleId="Char">
    <w:name w:val="页脚 Char"/>
    <w:link w:val="a3"/>
    <w:uiPriority w:val="99"/>
    <w:rsid w:val="0006385F"/>
    <w:rPr>
      <w:kern w:val="2"/>
      <w:sz w:val="18"/>
    </w:rPr>
  </w:style>
  <w:style w:type="character" w:styleId="a5">
    <w:name w:val="page number"/>
    <w:basedOn w:val="a0"/>
    <w:rsid w:val="0006385F"/>
  </w:style>
  <w:style w:type="paragraph" w:styleId="a6">
    <w:name w:val="Plain Text"/>
    <w:basedOn w:val="a"/>
    <w:link w:val="Char1"/>
    <w:rsid w:val="0006385F"/>
    <w:rPr>
      <w:rFonts w:ascii="宋体" w:hAnsi="Courier New"/>
      <w:szCs w:val="21"/>
      <w:lang w:val="x-none" w:eastAsia="x-none"/>
    </w:rPr>
  </w:style>
  <w:style w:type="character" w:customStyle="1" w:styleId="Char1">
    <w:name w:val="纯文本 Char"/>
    <w:link w:val="a6"/>
    <w:rsid w:val="0006385F"/>
    <w:rPr>
      <w:rFonts w:ascii="宋体" w:hAnsi="Courier New"/>
      <w:kern w:val="2"/>
      <w:sz w:val="21"/>
      <w:szCs w:val="21"/>
      <w:lang w:val="x-none" w:eastAsia="x-none"/>
    </w:rPr>
  </w:style>
  <w:style w:type="character" w:customStyle="1" w:styleId="a7">
    <w:name w:val="页脚 字符"/>
    <w:uiPriority w:val="99"/>
    <w:rsid w:val="00C32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footer" Target="footer1.xml"/><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footer" Target="footer2.xml"/><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image" Target="media/image2.w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23</Pages>
  <Words>1764</Words>
  <Characters>10060</Characters>
  <Application>Microsoft Office Word</Application>
  <DocSecurity>0</DocSecurity>
  <PresentationFormat/>
  <Lines>83</Lines>
  <Paragraphs>23</Paragraphs>
  <Slides>0</Slides>
  <Notes>0</Notes>
  <HiddenSlides>0</HiddenSlides>
  <MMClips>0</MMClips>
  <ScaleCrop>false</ScaleCrop>
  <Company/>
  <LinksUpToDate>false</LinksUpToDate>
  <CharactersWithSpaces>11801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CCEN</dc:creator>
  <cp:keywords/>
  <cp:lastModifiedBy>HP</cp:lastModifiedBy>
  <cp:revision>14</cp:revision>
  <cp:lastPrinted>2014-04-02T02:58:00Z</cp:lastPrinted>
  <dcterms:created xsi:type="dcterms:W3CDTF">2018-09-01T06:33:00Z</dcterms:created>
  <dcterms:modified xsi:type="dcterms:W3CDTF">2018-09-04T07:53:00Z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